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F71F" w14:textId="77777777" w:rsidR="00736924" w:rsidRPr="00736924" w:rsidRDefault="00736924" w:rsidP="00736924">
      <w:pPr>
        <w:jc w:val="center"/>
        <w:rPr>
          <w:b/>
          <w:bCs/>
        </w:rPr>
      </w:pPr>
      <w:r w:rsidRPr="00736924">
        <w:rPr>
          <w:b/>
          <w:bCs/>
        </w:rPr>
        <w:t>MODEL 1</w:t>
      </w:r>
      <w:r w:rsidRPr="00C12F57">
        <w:rPr>
          <w:b/>
          <w:bCs/>
          <w:vertAlign w:val="superscript"/>
        </w:rPr>
        <w:t>1</w:t>
      </w:r>
      <w:r w:rsidRPr="00736924">
        <w:rPr>
          <w:b/>
          <w:bCs/>
        </w:rPr>
        <w:t xml:space="preserve"> DE CONVENȚIE</w:t>
      </w:r>
    </w:p>
    <w:p w14:paraId="7A7ACC38" w14:textId="7CA5FD25" w:rsidR="00736924" w:rsidRPr="00736924" w:rsidRDefault="00736924" w:rsidP="00736924">
      <w:pPr>
        <w:jc w:val="center"/>
        <w:rPr>
          <w:b/>
          <w:bCs/>
        </w:rPr>
      </w:pPr>
      <w:r w:rsidRPr="00736924">
        <w:rPr>
          <w:b/>
          <w:bCs/>
        </w:rPr>
        <w:t>pentru relocarea utilităților, prin eliberarea amplasamentului, și realizarea condițiilor de coexistență între obiectivul</w:t>
      </w:r>
      <w:r w:rsidRPr="00736924">
        <w:rPr>
          <w:b/>
          <w:bCs/>
        </w:rPr>
        <w:t xml:space="preserve"> </w:t>
      </w:r>
      <w:r w:rsidRPr="00736924">
        <w:rPr>
          <w:b/>
          <w:bCs/>
        </w:rPr>
        <w:t xml:space="preserve">.............................., aparținând ............, și rețelele ...................., aparținând </w:t>
      </w:r>
      <w:r w:rsidRPr="00736924">
        <w:rPr>
          <w:b/>
          <w:bCs/>
        </w:rPr>
        <w:t xml:space="preserve"> </w:t>
      </w:r>
      <w:r w:rsidRPr="00736924">
        <w:rPr>
          <w:b/>
          <w:bCs/>
        </w:rPr>
        <w:t>..............................</w:t>
      </w:r>
    </w:p>
    <w:p w14:paraId="53F96FE9" w14:textId="77777777" w:rsidR="00736924" w:rsidRDefault="00736924" w:rsidP="00736924">
      <w:pPr>
        <w:jc w:val="center"/>
      </w:pPr>
      <w:r>
        <w:t>Nr. ........, încheiată astăzi, .........................</w:t>
      </w:r>
    </w:p>
    <w:p w14:paraId="23472952" w14:textId="77777777" w:rsidR="00736924" w:rsidRPr="00736924" w:rsidRDefault="00736924" w:rsidP="00736924">
      <w:pPr>
        <w:jc w:val="both"/>
        <w:rPr>
          <w:b/>
          <w:bCs/>
        </w:rPr>
      </w:pPr>
      <w:r w:rsidRPr="00736924">
        <w:rPr>
          <w:b/>
          <w:bCs/>
        </w:rPr>
        <w:t>Părțile contractante</w:t>
      </w:r>
    </w:p>
    <w:p w14:paraId="7EDC78B2" w14:textId="5BCBA079" w:rsidR="00736924" w:rsidRDefault="00736924" w:rsidP="00736924">
      <w:pPr>
        <w:jc w:val="both"/>
      </w:pPr>
      <w:r>
        <w:t xml:space="preserve">....................................................., cu sediul în .........................................., județul ..................., str. </w:t>
      </w:r>
      <w:r>
        <w:t xml:space="preserve"> </w:t>
      </w:r>
      <w:r>
        <w:t>............... nr. .......,</w:t>
      </w:r>
      <w:r>
        <w:t xml:space="preserve"> </w:t>
      </w:r>
      <w:r>
        <w:t xml:space="preserve">telefon ............., fax ................., înregistrată la Oficiul Registrului Comerțului de pe </w:t>
      </w:r>
      <w:r>
        <w:t xml:space="preserve"> l</w:t>
      </w:r>
      <w:r>
        <w:t>ângă Tribunalul ............. cu numărul ...............,</w:t>
      </w:r>
      <w:r>
        <w:t xml:space="preserve"> </w:t>
      </w:r>
      <w:r>
        <w:t xml:space="preserve">având CIF .............................. și contul bancar nr. </w:t>
      </w:r>
      <w:r>
        <w:t xml:space="preserve"> </w:t>
      </w:r>
      <w:r>
        <w:t>......................................., deschis la Banca .........................................,</w:t>
      </w:r>
      <w:r>
        <w:t xml:space="preserve"> </w:t>
      </w:r>
      <w:r>
        <w:t>reprezentată prin .................................., având funcția de ..........................., în calitate de Solicitant/Investitor,</w:t>
      </w:r>
    </w:p>
    <w:p w14:paraId="6B0F404B" w14:textId="77777777" w:rsidR="00736924" w:rsidRDefault="00736924" w:rsidP="00736924">
      <w:pPr>
        <w:jc w:val="both"/>
      </w:pPr>
      <w:r>
        <w:t>și</w:t>
      </w:r>
    </w:p>
    <w:p w14:paraId="67CC92BA" w14:textId="3485E81E" w:rsidR="00736924" w:rsidRDefault="00736924" w:rsidP="00736924">
      <w:pPr>
        <w:jc w:val="both"/>
      </w:pPr>
      <w:r>
        <w:t>....................................................., cu sediul în ................., județul ......................, str. .............. nr. ......., telefon .............,</w:t>
      </w:r>
      <w:r>
        <w:t xml:space="preserve"> </w:t>
      </w:r>
      <w:r>
        <w:t xml:space="preserve">fax ...................., înregistrată la Oficiul Registrului Comerțului de pe lângă Tribunalul </w:t>
      </w:r>
      <w:r>
        <w:t xml:space="preserve"> </w:t>
      </w:r>
      <w:r>
        <w:t>...................... cu numărul ..............., având</w:t>
      </w:r>
      <w:r>
        <w:t xml:space="preserve"> </w:t>
      </w:r>
      <w:r>
        <w:t xml:space="preserve">CIF ................ și contul bancar nr. ..............................., deschis la </w:t>
      </w:r>
      <w:r>
        <w:t xml:space="preserve"> B</w:t>
      </w:r>
      <w:r>
        <w:t>anca ............................, reprezentată prin ..................................,</w:t>
      </w:r>
      <w:r>
        <w:t xml:space="preserve"> </w:t>
      </w:r>
      <w:r>
        <w:t xml:space="preserve">având funcția de ..........................., în calitate de operator de transport/distribuție concesionar, denumită în continuare </w:t>
      </w:r>
      <w:r w:rsidRPr="00736924">
        <w:rPr>
          <w:i/>
          <w:iCs/>
        </w:rPr>
        <w:t>Operator</w:t>
      </w:r>
    </w:p>
    <w:p w14:paraId="3144E486" w14:textId="69B28B53" w:rsidR="00736924" w:rsidRDefault="00736924" w:rsidP="00736924">
      <w:pPr>
        <w:ind w:firstLine="708"/>
        <w:jc w:val="both"/>
      </w:pPr>
      <w:r>
        <w:t>În temeiul prevederilor art. 12 și 25 din Ordonanța de urgență a Guvernului nr. 101/2020 privind unele măsuri pentru</w:t>
      </w:r>
      <w:r>
        <w:t xml:space="preserve"> </w:t>
      </w:r>
      <w:r>
        <w:t>implementarea proiectelor cu finanțare din fonduri europene în vederea evitării riscului de dezangajare pentru perioada de</w:t>
      </w:r>
      <w:r>
        <w:t xml:space="preserve"> </w:t>
      </w:r>
      <w:r>
        <w:t>programare 2014—2020,</w:t>
      </w:r>
    </w:p>
    <w:p w14:paraId="54C25B14" w14:textId="4DC1C4A8" w:rsidR="00736924" w:rsidRDefault="00736924" w:rsidP="00736924">
      <w:pPr>
        <w:jc w:val="both"/>
      </w:pPr>
      <w:r>
        <w:t>având în vedere dispozițiile art. 5 alin. (5) din Legea nr. 255/2010 privind exproprierea pentru cauză de utilitate publică,</w:t>
      </w:r>
      <w:r>
        <w:t xml:space="preserve"> </w:t>
      </w:r>
      <w:r>
        <w:t>necesară realizării unor obiective de interes național, județean și local, cu modificările și completările ulterioare, ale Legii energiei</w:t>
      </w:r>
      <w:r>
        <w:t xml:space="preserve"> </w:t>
      </w:r>
      <w:r>
        <w:t>electrice și a gazelor naturale nr. 123/2012, cu modificările și completările ulterioare, ale Regulamentului privind racordarea</w:t>
      </w:r>
      <w:r>
        <w:t xml:space="preserve"> </w:t>
      </w:r>
      <w:r>
        <w:t>utilizatorilor la rețelele electrice de interes public, aprobat prin Ordinul președintelui Autorității Naționale de Reglementare în</w:t>
      </w:r>
      <w:r>
        <w:t xml:space="preserve"> </w:t>
      </w:r>
      <w:r>
        <w:t>Domeniul Energiei nr. 59/2013, cu modificările și completările ulterioare, precum și ale Metodologiei pentru emiterea avizelor de</w:t>
      </w:r>
      <w:r>
        <w:t xml:space="preserve"> </w:t>
      </w:r>
      <w:r>
        <w:t>amplasament de către operatorii de rețea, aprobată prin Ordinul președintelui Autorității Naționale de Reglementare în Domeniul</w:t>
      </w:r>
      <w:r>
        <w:t xml:space="preserve"> </w:t>
      </w:r>
      <w:r>
        <w:t>Energiei nr. 25/2016, cu modificările și completările ulterioare,</w:t>
      </w:r>
    </w:p>
    <w:p w14:paraId="32819E72" w14:textId="704D0D90" w:rsidR="00D84391" w:rsidRDefault="00736924" w:rsidP="00736924">
      <w:pPr>
        <w:jc w:val="both"/>
      </w:pPr>
      <w:r>
        <w:t xml:space="preserve">Solicitantul/Investitorul și Operatorul, denumiți în continuare individual </w:t>
      </w:r>
      <w:r w:rsidRPr="00736924">
        <w:rPr>
          <w:i/>
          <w:iCs/>
        </w:rPr>
        <w:t>partea</w:t>
      </w:r>
      <w:r>
        <w:t xml:space="preserve"> și colectiv </w:t>
      </w:r>
      <w:r w:rsidRPr="00736924">
        <w:rPr>
          <w:i/>
          <w:iCs/>
        </w:rPr>
        <w:t>părțile</w:t>
      </w:r>
      <w:r>
        <w:t>, au convenit încheierea</w:t>
      </w:r>
      <w:r>
        <w:t xml:space="preserve"> </w:t>
      </w:r>
      <w:r>
        <w:t>prezentei convenții pentru relocarea utilităților, prin eliberarea amplasamentului, și realizarea condițiilor de coexistență între</w:t>
      </w:r>
      <w:r>
        <w:t xml:space="preserve"> </w:t>
      </w:r>
      <w:r>
        <w:t xml:space="preserve">obiectivul ........................, aparținând ............, și rețelele .................., aparținând .........................., denumită în continuare </w:t>
      </w:r>
      <w:r w:rsidRPr="00736924">
        <w:rPr>
          <w:i/>
          <w:iCs/>
        </w:rPr>
        <w:t>Convenție</w:t>
      </w:r>
      <w:r>
        <w:rPr>
          <w:i/>
          <w:iCs/>
        </w:rPr>
        <w:t>.</w:t>
      </w:r>
    </w:p>
    <w:p w14:paraId="35A83751" w14:textId="77777777" w:rsidR="00736924" w:rsidRPr="00736924" w:rsidRDefault="00736924" w:rsidP="00736924">
      <w:pPr>
        <w:jc w:val="center"/>
        <w:rPr>
          <w:b/>
          <w:bCs/>
        </w:rPr>
      </w:pPr>
      <w:r w:rsidRPr="00736924">
        <w:rPr>
          <w:b/>
          <w:bCs/>
        </w:rPr>
        <w:t>ARTICOLUL 1</w:t>
      </w:r>
    </w:p>
    <w:p w14:paraId="115EEA8E" w14:textId="77777777" w:rsidR="00736924" w:rsidRPr="00736924" w:rsidRDefault="00736924" w:rsidP="00736924">
      <w:pPr>
        <w:jc w:val="center"/>
        <w:rPr>
          <w:b/>
          <w:bCs/>
        </w:rPr>
      </w:pPr>
      <w:r w:rsidRPr="00736924">
        <w:rPr>
          <w:b/>
          <w:bCs/>
        </w:rPr>
        <w:t>Definiții</w:t>
      </w:r>
    </w:p>
    <w:p w14:paraId="5115FC46" w14:textId="1F6473E5" w:rsidR="00736924" w:rsidRDefault="00736924" w:rsidP="00736924">
      <w:pPr>
        <w:jc w:val="both"/>
      </w:pPr>
      <w:r>
        <w:t>În prezenta convenție, următorii termeni se interpretează</w:t>
      </w:r>
      <w:r>
        <w:t xml:space="preserve"> </w:t>
      </w:r>
      <w:r>
        <w:t>după cum urmează:</w:t>
      </w:r>
    </w:p>
    <w:p w14:paraId="570E46B2" w14:textId="2017299B" w:rsidR="00736924" w:rsidRDefault="00736924" w:rsidP="00736924">
      <w:pPr>
        <w:jc w:val="both"/>
      </w:pPr>
      <w:r w:rsidRPr="00736924">
        <w:rPr>
          <w:i/>
          <w:iCs/>
        </w:rPr>
        <w:t>ANRE</w:t>
      </w:r>
      <w:r>
        <w:t xml:space="preserve"> — Autoritatea Națională de Reglementare în</w:t>
      </w:r>
      <w:r>
        <w:t xml:space="preserve"> </w:t>
      </w:r>
      <w:r>
        <w:t>Domeniul Energiei;</w:t>
      </w:r>
    </w:p>
    <w:p w14:paraId="1542EEA0" w14:textId="77777777" w:rsidR="00736924" w:rsidRDefault="00736924" w:rsidP="00736924">
      <w:pPr>
        <w:jc w:val="both"/>
      </w:pPr>
      <w:r w:rsidRPr="00736924">
        <w:rPr>
          <w:i/>
          <w:iCs/>
        </w:rPr>
        <w:t>amplasament</w:t>
      </w:r>
      <w:r>
        <w:t xml:space="preserve"> — locul unde urmează a se executa lucrările;</w:t>
      </w:r>
    </w:p>
    <w:p w14:paraId="18B2023D" w14:textId="04FDCA22" w:rsidR="00736924" w:rsidRDefault="00736924" w:rsidP="00736924">
      <w:pPr>
        <w:jc w:val="both"/>
      </w:pPr>
      <w:r w:rsidRPr="00736924">
        <w:rPr>
          <w:i/>
          <w:iCs/>
        </w:rPr>
        <w:t>anexe</w:t>
      </w:r>
      <w:r>
        <w:t xml:space="preserve"> — toate documentele atașate la Convenție și</w:t>
      </w:r>
      <w:r>
        <w:t xml:space="preserve"> </w:t>
      </w:r>
      <w:r>
        <w:t>enumerate în cuprinsul acesteia;</w:t>
      </w:r>
    </w:p>
    <w:p w14:paraId="33A3F22E" w14:textId="046D9D32" w:rsidR="00736924" w:rsidRDefault="00736924" w:rsidP="00736924">
      <w:pPr>
        <w:jc w:val="both"/>
      </w:pPr>
      <w:r w:rsidRPr="00736924">
        <w:rPr>
          <w:i/>
          <w:iCs/>
        </w:rPr>
        <w:t>autorizație de construire</w:t>
      </w:r>
      <w:r>
        <w:t xml:space="preserve"> — autorizația de construire emisă de</w:t>
      </w:r>
      <w:r>
        <w:t xml:space="preserve"> </w:t>
      </w:r>
      <w:r>
        <w:t>către autorități, în conformitate cu Legea nr. 50/1991 privind</w:t>
      </w:r>
      <w:r>
        <w:t xml:space="preserve"> </w:t>
      </w:r>
      <w:r>
        <w:t>autorizarea executării lucrărilor de construcție, republicată, cu</w:t>
      </w:r>
      <w:r>
        <w:t xml:space="preserve"> </w:t>
      </w:r>
      <w:r>
        <w:t>modificările și completările ulterioare, obținută de</w:t>
      </w:r>
      <w:r>
        <w:t xml:space="preserve"> </w:t>
      </w:r>
      <w:r>
        <w:t>Solicitant/Investitor, pentru lucrările de relocare cu caracter definitiv</w:t>
      </w:r>
      <w:r>
        <w:t>;</w:t>
      </w:r>
    </w:p>
    <w:p w14:paraId="4486AD65" w14:textId="0931E4C9" w:rsidR="00736924" w:rsidRDefault="00736924" w:rsidP="00736924">
      <w:pPr>
        <w:jc w:val="both"/>
      </w:pPr>
      <w:r w:rsidRPr="00736924">
        <w:rPr>
          <w:i/>
          <w:iCs/>
        </w:rPr>
        <w:lastRenderedPageBreak/>
        <w:t>condiții necesare încheierii contractului de execuție</w:t>
      </w:r>
      <w:r>
        <w:t xml:space="preserve"> — au</w:t>
      </w:r>
      <w:r>
        <w:t xml:space="preserve"> </w:t>
      </w:r>
      <w:r>
        <w:t>înțelesul prevăzut de art. 5.1 din prezenta convenție;</w:t>
      </w:r>
    </w:p>
    <w:p w14:paraId="06FABD92" w14:textId="5CEA574E" w:rsidR="00736924" w:rsidRDefault="00736924" w:rsidP="00736924">
      <w:pPr>
        <w:jc w:val="both"/>
      </w:pPr>
      <w:r w:rsidRPr="00736924">
        <w:rPr>
          <w:i/>
          <w:iCs/>
        </w:rPr>
        <w:t>Convenția pentru relocarea utilităților, prin eliberarea</w:t>
      </w:r>
      <w:r w:rsidRPr="00736924">
        <w:rPr>
          <w:i/>
          <w:iCs/>
        </w:rPr>
        <w:t xml:space="preserve"> </w:t>
      </w:r>
      <w:r w:rsidRPr="00736924">
        <w:rPr>
          <w:i/>
          <w:iCs/>
        </w:rPr>
        <w:t>amplasamentului, și pentru realizarea condițiilor de coexistență</w:t>
      </w:r>
      <w:r>
        <w:t xml:space="preserve"> —</w:t>
      </w:r>
      <w:r>
        <w:t xml:space="preserve"> </w:t>
      </w:r>
      <w:r>
        <w:t>contract prin care Operatorul se angajează să devieze, să mute,</w:t>
      </w:r>
      <w:r>
        <w:t xml:space="preserve"> </w:t>
      </w:r>
      <w:r>
        <w:t>să modifice sau să întărească instalațiile sale existente pe un</w:t>
      </w:r>
      <w:r>
        <w:t xml:space="preserve"> </w:t>
      </w:r>
      <w:r>
        <w:t>teren pe care urmează a se amplasa un obiectiv al</w:t>
      </w:r>
      <w:r>
        <w:t xml:space="preserve"> </w:t>
      </w:r>
      <w:r>
        <w:t>Solicitantului/Investitorului, iar acesta din urmă se angajează să</w:t>
      </w:r>
      <w:r>
        <w:t xml:space="preserve"> </w:t>
      </w:r>
      <w:r>
        <w:t>achite Operatorului costul lucrărilor pentru relocarea utilităților,</w:t>
      </w:r>
      <w:r>
        <w:t xml:space="preserve"> </w:t>
      </w:r>
      <w:r>
        <w:t>prin eliberarea amplasamentului și pentru îndeplinirea condițiilor</w:t>
      </w:r>
      <w:r>
        <w:t xml:space="preserve"> </w:t>
      </w:r>
      <w:r>
        <w:t>de coexistență a rețelelor electrice cu obiectivul respectiv;</w:t>
      </w:r>
    </w:p>
    <w:p w14:paraId="08BEFD68" w14:textId="1DE97D2E" w:rsidR="00736924" w:rsidRDefault="00736924" w:rsidP="00736924">
      <w:pPr>
        <w:jc w:val="both"/>
      </w:pPr>
      <w:r w:rsidRPr="00736924">
        <w:rPr>
          <w:i/>
          <w:iCs/>
        </w:rPr>
        <w:t>contract de execuție</w:t>
      </w:r>
      <w:r>
        <w:t xml:space="preserve"> — contractul cu titlu oneros, asimilat</w:t>
      </w:r>
      <w:r>
        <w:t xml:space="preserve"> </w:t>
      </w:r>
      <w:r>
        <w:t>potrivit legii actului administrativ încheiat potrivit legii în scris</w:t>
      </w:r>
      <w:r>
        <w:t xml:space="preserve"> </w:t>
      </w:r>
      <w:r>
        <w:t>între unul sau mai mulți operatori economici, și care are ca</w:t>
      </w:r>
      <w:r>
        <w:t xml:space="preserve"> </w:t>
      </w:r>
      <w:r>
        <w:t>obiect fie exclusiv execuția, fie atât proiectarea, cât și execuția</w:t>
      </w:r>
      <w:r>
        <w:t xml:space="preserve"> </w:t>
      </w:r>
      <w:r>
        <w:t>de lucrări în legătură cu una dintre activitățile prevăzute în anexa</w:t>
      </w:r>
      <w:r>
        <w:t xml:space="preserve"> </w:t>
      </w:r>
      <w:r>
        <w:t>nr. 1 la Legea nr. 99/2016 privind achizițiile sectoriale, cu</w:t>
      </w:r>
      <w:r>
        <w:t xml:space="preserve"> </w:t>
      </w:r>
      <w:r>
        <w:t>modificările și completările ulterioare, fie exclusiv execuția, fie</w:t>
      </w:r>
      <w:r>
        <w:t xml:space="preserve"> </w:t>
      </w:r>
      <w:r>
        <w:t>atât proiectarea, cât și execuția unor construcții, fie realizarea,</w:t>
      </w:r>
      <w:r>
        <w:t xml:space="preserve"> </w:t>
      </w:r>
      <w:r>
        <w:t>prin orice mijloace, a unei construcții care corespunde cerințelor</w:t>
      </w:r>
      <w:r>
        <w:t xml:space="preserve"> </w:t>
      </w:r>
      <w:r>
        <w:t>stabilite de entitatea contractantă care exercită o influență</w:t>
      </w:r>
      <w:r>
        <w:t xml:space="preserve"> </w:t>
      </w:r>
      <w:r>
        <w:t>determinantă asupra tipului sau proiectării construcției, sau</w:t>
      </w:r>
      <w:r>
        <w:t xml:space="preserve"> </w:t>
      </w:r>
      <w:r>
        <w:t>contractul prin care se furnizează echipamente, se execută</w:t>
      </w:r>
      <w:r>
        <w:t xml:space="preserve"> </w:t>
      </w:r>
      <w:r>
        <w:t>lucrări și se prestează servicii în vederea executării lucrărilor de</w:t>
      </w:r>
      <w:r>
        <w:t xml:space="preserve"> </w:t>
      </w:r>
      <w:r>
        <w:t>relocare de utilități prin eliberarea amplasamentului și realizarea</w:t>
      </w:r>
      <w:r>
        <w:t xml:space="preserve"> </w:t>
      </w:r>
      <w:r>
        <w:t>condițiilor de coexistență între obiectivul ..........................,</w:t>
      </w:r>
      <w:r>
        <w:t xml:space="preserve"> </w:t>
      </w:r>
      <w:r>
        <w:t>aparținând ...................., și rețelele .............................. ,</w:t>
      </w:r>
      <w:r>
        <w:t xml:space="preserve"> </w:t>
      </w:r>
      <w:r>
        <w:t>aparținând .........................., care urmează a fi încheiat între</w:t>
      </w:r>
      <w:r>
        <w:t xml:space="preserve"> </w:t>
      </w:r>
      <w:r>
        <w:t>Operatorul ................. și Executant, în urma derulării procedurii</w:t>
      </w:r>
      <w:r>
        <w:t xml:space="preserve"> </w:t>
      </w:r>
      <w:r>
        <w:t>de achiziție sectorială, conform Legii nr. 99/2016, cu modificările</w:t>
      </w:r>
      <w:r>
        <w:t xml:space="preserve"> </w:t>
      </w:r>
      <w:r>
        <w:t>și completările ulterioare;</w:t>
      </w:r>
    </w:p>
    <w:p w14:paraId="4B5AE3D8" w14:textId="7B63F456" w:rsidR="00736924" w:rsidRDefault="00736924" w:rsidP="00736924">
      <w:pPr>
        <w:jc w:val="both"/>
      </w:pPr>
      <w:r w:rsidRPr="00736924">
        <w:rPr>
          <w:i/>
          <w:iCs/>
        </w:rPr>
        <w:t>data semnării</w:t>
      </w:r>
      <w:r>
        <w:t xml:space="preserve"> — data la care părțile au semnat prezenta</w:t>
      </w:r>
      <w:r>
        <w:t xml:space="preserve"> </w:t>
      </w:r>
      <w:r>
        <w:t>convenție;</w:t>
      </w:r>
    </w:p>
    <w:p w14:paraId="512B227C" w14:textId="009F595F" w:rsidR="00736924" w:rsidRDefault="00736924" w:rsidP="00736924">
      <w:pPr>
        <w:jc w:val="both"/>
      </w:pPr>
      <w:r w:rsidRPr="00736924">
        <w:rPr>
          <w:i/>
          <w:iCs/>
        </w:rPr>
        <w:t>daune-interese</w:t>
      </w:r>
      <w:r>
        <w:t xml:space="preserve"> — daune-interese acordate conform art. 10.5</w:t>
      </w:r>
      <w:r>
        <w:t xml:space="preserve"> </w:t>
      </w:r>
      <w:r>
        <w:t>din prezenta convenție;</w:t>
      </w:r>
    </w:p>
    <w:p w14:paraId="105004DD" w14:textId="7E893596" w:rsidR="00736924" w:rsidRDefault="00736924" w:rsidP="00736924">
      <w:pPr>
        <w:jc w:val="both"/>
      </w:pPr>
      <w:r w:rsidRPr="00736924">
        <w:rPr>
          <w:i/>
          <w:iCs/>
        </w:rPr>
        <w:t>proiect tehnic de execuție</w:t>
      </w:r>
      <w:r>
        <w:t xml:space="preserve"> — totalitatea documentelor</w:t>
      </w:r>
      <w:r>
        <w:t xml:space="preserve"> </w:t>
      </w:r>
      <w:r>
        <w:t>prevăzute la art. 4 lit. d) din prezenta convenție;</w:t>
      </w:r>
    </w:p>
    <w:p w14:paraId="28EEF53C" w14:textId="6A47C153" w:rsidR="00736924" w:rsidRDefault="00736924" w:rsidP="00736924">
      <w:pPr>
        <w:jc w:val="both"/>
      </w:pPr>
      <w:r w:rsidRPr="00736924">
        <w:rPr>
          <w:i/>
          <w:iCs/>
        </w:rPr>
        <w:t>durata Convenției</w:t>
      </w:r>
      <w:r>
        <w:t xml:space="preserve"> are înțelesul prevăzut în art. 3.1 din</w:t>
      </w:r>
      <w:r>
        <w:t xml:space="preserve"> </w:t>
      </w:r>
      <w:r>
        <w:t>prezenta convenție;</w:t>
      </w:r>
    </w:p>
    <w:p w14:paraId="04D7AC6E" w14:textId="2328009D" w:rsidR="00736924" w:rsidRDefault="00736924" w:rsidP="00736924">
      <w:pPr>
        <w:jc w:val="both"/>
      </w:pPr>
      <w:r w:rsidRPr="00736924">
        <w:rPr>
          <w:i/>
          <w:iCs/>
        </w:rPr>
        <w:t>durata lucrărilor</w:t>
      </w:r>
      <w:r>
        <w:t xml:space="preserve"> are înțelesul prevăzut în art. 3.2 din prezenta</w:t>
      </w:r>
      <w:r>
        <w:t xml:space="preserve"> </w:t>
      </w:r>
      <w:r>
        <w:t>convenție;</w:t>
      </w:r>
    </w:p>
    <w:p w14:paraId="6E6EEE26" w14:textId="487C77EB" w:rsidR="00736924" w:rsidRDefault="00736924" w:rsidP="00736924">
      <w:pPr>
        <w:jc w:val="both"/>
      </w:pPr>
      <w:r w:rsidRPr="00736924">
        <w:rPr>
          <w:i/>
          <w:iCs/>
        </w:rPr>
        <w:t>Executant</w:t>
      </w:r>
      <w:r>
        <w:t xml:space="preserve"> — operator economic parte a contractului sectorial</w:t>
      </w:r>
      <w:r>
        <w:t xml:space="preserve"> </w:t>
      </w:r>
      <w:r>
        <w:t>de execuție a lucrărilor, stabilit în urma derulării procedurii de</w:t>
      </w:r>
      <w:r>
        <w:t xml:space="preserve"> </w:t>
      </w:r>
      <w:r>
        <w:t>achiziție sectorială derulate de Operator, care va furniza</w:t>
      </w:r>
      <w:r>
        <w:t xml:space="preserve"> </w:t>
      </w:r>
      <w:r>
        <w:t>echipamentele, va presta serviciile și va executa lucrările</w:t>
      </w:r>
      <w:r>
        <w:t xml:space="preserve"> </w:t>
      </w:r>
      <w:r>
        <w:t>necesare pentru eliberarea amplasamentului și realizarea</w:t>
      </w:r>
      <w:r>
        <w:t xml:space="preserve"> </w:t>
      </w:r>
      <w:r>
        <w:t>condițiilor de coexistență între obiectivul .......................,</w:t>
      </w:r>
      <w:r>
        <w:t xml:space="preserve"> </w:t>
      </w:r>
      <w:r>
        <w:t>aparținând ........................, și rețelele ........................... ,</w:t>
      </w:r>
      <w:r>
        <w:t xml:space="preserve"> </w:t>
      </w:r>
      <w:r>
        <w:t>aparținând ..............................................., în conformitate cu</w:t>
      </w:r>
      <w:r>
        <w:t xml:space="preserve"> </w:t>
      </w:r>
      <w:r>
        <w:t>documentația de execuție avizată de Operator;</w:t>
      </w:r>
    </w:p>
    <w:p w14:paraId="7164B37B" w14:textId="012C77E5" w:rsidR="00736924" w:rsidRDefault="00736924" w:rsidP="00736924">
      <w:pPr>
        <w:jc w:val="both"/>
      </w:pPr>
      <w:r w:rsidRPr="00736924">
        <w:rPr>
          <w:i/>
          <w:iCs/>
        </w:rPr>
        <w:t>forță majoră</w:t>
      </w:r>
      <w:r>
        <w:t xml:space="preserve"> — conform art. 1.351 alin. (2) din Legea</w:t>
      </w:r>
      <w:r>
        <w:t xml:space="preserve"> </w:t>
      </w:r>
      <w:r>
        <w:t>nr. 287/2009 privind Codul civil, republicată, cu modificările</w:t>
      </w:r>
      <w:r>
        <w:t xml:space="preserve"> </w:t>
      </w:r>
      <w:r>
        <w:t>ulterioare, un eveniment extern, imprevizibil, absolut invincibil și</w:t>
      </w:r>
      <w:r>
        <w:t xml:space="preserve"> </w:t>
      </w:r>
      <w:r>
        <w:t>inevitabil, mai presus de controlul părților, care nu se datorează</w:t>
      </w:r>
      <w:r>
        <w:t xml:space="preserve"> </w:t>
      </w:r>
      <w:r>
        <w:t>greșelii sau vinei acestora, care nu putea fi prevăzut la</w:t>
      </w:r>
      <w:r>
        <w:t xml:space="preserve"> </w:t>
      </w:r>
      <w:r>
        <w:t>momentul încheierii Convenției și care face imposibilă</w:t>
      </w:r>
      <w:r>
        <w:t xml:space="preserve"> </w:t>
      </w:r>
      <w:r>
        <w:t>executarea și, respectiv, îndeplinirea Convenției; sunt</w:t>
      </w:r>
      <w:r>
        <w:t xml:space="preserve"> </w:t>
      </w:r>
      <w:r>
        <w:t>considerate asemenea evenimente: războaie, revoluții, incendii,</w:t>
      </w:r>
      <w:r>
        <w:t xml:space="preserve"> </w:t>
      </w:r>
      <w:r>
        <w:t>inundații sau orice alte catastrofe naturale, restricții apărute ca</w:t>
      </w:r>
      <w:r>
        <w:t xml:space="preserve"> </w:t>
      </w:r>
      <w:r>
        <w:t>urmare a unei carantine, a unui embargo, enumerarea nefiind</w:t>
      </w:r>
      <w:r>
        <w:t xml:space="preserve"> </w:t>
      </w:r>
      <w:r>
        <w:t>exhaustivă, ci enunțiativă. Nu este considerat forță majoră un</w:t>
      </w:r>
      <w:r>
        <w:t xml:space="preserve"> </w:t>
      </w:r>
      <w:r>
        <w:t>eveniment asemenea celor de mai sus care, fără a crea o</w:t>
      </w:r>
      <w:r>
        <w:t xml:space="preserve"> </w:t>
      </w:r>
      <w:r>
        <w:t>imposibilitate de executare, face extrem de costisitoare</w:t>
      </w:r>
      <w:r>
        <w:t xml:space="preserve"> </w:t>
      </w:r>
      <w:r>
        <w:t>executarea obligațiilor uneia din părți;</w:t>
      </w:r>
    </w:p>
    <w:p w14:paraId="7C343C49" w14:textId="7211D19D" w:rsidR="00736924" w:rsidRDefault="00736924" w:rsidP="00736924">
      <w:pPr>
        <w:jc w:val="both"/>
      </w:pPr>
      <w:r w:rsidRPr="00736924">
        <w:rPr>
          <w:i/>
          <w:iCs/>
        </w:rPr>
        <w:t>relocare de utilități</w:t>
      </w:r>
      <w:r>
        <w:t xml:space="preserve"> — modificarea completă sau parțială a</w:t>
      </w:r>
      <w:r>
        <w:t xml:space="preserve"> </w:t>
      </w:r>
      <w:r>
        <w:t>traseului utilităților, generată de realizarea obiectivului de</w:t>
      </w:r>
      <w:r>
        <w:t xml:space="preserve"> </w:t>
      </w:r>
      <w:r>
        <w:t>investiții .......................;</w:t>
      </w:r>
    </w:p>
    <w:p w14:paraId="5B0581F8" w14:textId="5352D8A5" w:rsidR="00736924" w:rsidRDefault="00736924" w:rsidP="00736924">
      <w:pPr>
        <w:jc w:val="both"/>
      </w:pPr>
      <w:r w:rsidRPr="00736924">
        <w:rPr>
          <w:i/>
          <w:iCs/>
        </w:rPr>
        <w:t>responsabil</w:t>
      </w:r>
      <w:r>
        <w:t xml:space="preserve"> — responsabilul desemnat de Operator conform</w:t>
      </w:r>
      <w:r>
        <w:t xml:space="preserve"> </w:t>
      </w:r>
      <w:r>
        <w:t>art. 6.1 din prezenta convenție;</w:t>
      </w:r>
    </w:p>
    <w:p w14:paraId="41540F80" w14:textId="1011FFC5" w:rsidR="00736924" w:rsidRDefault="00736924" w:rsidP="00736924">
      <w:pPr>
        <w:jc w:val="both"/>
      </w:pPr>
      <w:r w:rsidRPr="00736924">
        <w:rPr>
          <w:i/>
          <w:iCs/>
        </w:rPr>
        <w:lastRenderedPageBreak/>
        <w:t>penalități</w:t>
      </w:r>
      <w:r>
        <w:t xml:space="preserve"> — despăgubiri stabilite în prezenta convenție ca</w:t>
      </w:r>
      <w:r>
        <w:t xml:space="preserve"> </w:t>
      </w:r>
      <w:r>
        <w:t>fiind datorate de către una dintre părți celeilalte părți, în caz de</w:t>
      </w:r>
      <w:r>
        <w:t xml:space="preserve"> </w:t>
      </w:r>
      <w:r>
        <w:t>neîndeplinire a obligațiilor din prezenta convenție sau de</w:t>
      </w:r>
      <w:r>
        <w:t xml:space="preserve"> </w:t>
      </w:r>
      <w:r>
        <w:t>îndeplinire cu întârziere față de termenele-limită, astfel cum au</w:t>
      </w:r>
      <w:r>
        <w:t xml:space="preserve"> </w:t>
      </w:r>
      <w:r>
        <w:t>fost stabilite de părți;</w:t>
      </w:r>
    </w:p>
    <w:p w14:paraId="41B1EDC5" w14:textId="648A7753" w:rsidR="00736924" w:rsidRDefault="00736924" w:rsidP="00736924">
      <w:pPr>
        <w:jc w:val="both"/>
      </w:pPr>
      <w:r w:rsidRPr="00736924">
        <w:rPr>
          <w:i/>
          <w:iCs/>
        </w:rPr>
        <w:t>prețul Convenției</w:t>
      </w:r>
      <w:r>
        <w:t xml:space="preserve"> are înțelesul prevăzut în art. 2.2. din</w:t>
      </w:r>
      <w:r>
        <w:t xml:space="preserve"> </w:t>
      </w:r>
      <w:r>
        <w:t>prezenta convenție;</w:t>
      </w:r>
    </w:p>
    <w:p w14:paraId="5F81E79E" w14:textId="3D73FF88" w:rsidR="00736924" w:rsidRDefault="00736924" w:rsidP="00736924">
      <w:pPr>
        <w:jc w:val="both"/>
      </w:pPr>
      <w:r w:rsidRPr="00736924">
        <w:rPr>
          <w:i/>
          <w:iCs/>
        </w:rPr>
        <w:t>proiectant de specialitate</w:t>
      </w:r>
      <w:r>
        <w:t xml:space="preserve"> — reprezentat de ..........................,</w:t>
      </w:r>
      <w:r>
        <w:t xml:space="preserve"> </w:t>
      </w:r>
      <w:r>
        <w:t>care a prestat servicii de proiectare în vederea relocării</w:t>
      </w:r>
      <w:r>
        <w:t xml:space="preserve"> </w:t>
      </w:r>
      <w:r>
        <w:t>utilităților, prin eliberarea amplasamentului și pentru îndeplinirea</w:t>
      </w:r>
      <w:r>
        <w:t xml:space="preserve"> </w:t>
      </w:r>
      <w:r>
        <w:t>condițiilor de coexistență a rețelelor electrice pentru obiectivul</w:t>
      </w:r>
      <w:r>
        <w:t xml:space="preserve"> </w:t>
      </w:r>
      <w:r>
        <w:t>................................, și care acordă asistență tehnică pe</w:t>
      </w:r>
      <w:r>
        <w:t xml:space="preserve"> </w:t>
      </w:r>
      <w:r>
        <w:t>perioada execuției lucrărilor;</w:t>
      </w:r>
    </w:p>
    <w:p w14:paraId="233BA553" w14:textId="08D3AD7A" w:rsidR="00736924" w:rsidRDefault="00736924" w:rsidP="00736924">
      <w:pPr>
        <w:jc w:val="both"/>
      </w:pPr>
      <w:r w:rsidRPr="00736924">
        <w:rPr>
          <w:i/>
          <w:iCs/>
        </w:rPr>
        <w:t>RED</w:t>
      </w:r>
      <w:r>
        <w:t xml:space="preserve"> — rețeaua electrică de distribuție/RET — rețeaua</w:t>
      </w:r>
      <w:r>
        <w:t xml:space="preserve"> </w:t>
      </w:r>
      <w:r>
        <w:t>electrică de transport;</w:t>
      </w:r>
    </w:p>
    <w:p w14:paraId="7BED585B" w14:textId="5701E320" w:rsidR="00736924" w:rsidRDefault="00736924" w:rsidP="00736924">
      <w:pPr>
        <w:jc w:val="both"/>
      </w:pPr>
      <w:r w:rsidRPr="00736924">
        <w:rPr>
          <w:i/>
          <w:iCs/>
        </w:rPr>
        <w:t>standarde</w:t>
      </w:r>
      <w:r>
        <w:t xml:space="preserve"> — reglementările tehnice sau alte norme în baza</w:t>
      </w:r>
      <w:r>
        <w:t xml:space="preserve"> </w:t>
      </w:r>
      <w:r>
        <w:t>cărora se execută lucrările;</w:t>
      </w:r>
    </w:p>
    <w:p w14:paraId="30A378BC" w14:textId="5F106687" w:rsidR="00736924" w:rsidRDefault="00736924" w:rsidP="00736924">
      <w:pPr>
        <w:jc w:val="both"/>
      </w:pPr>
      <w:r w:rsidRPr="00736924">
        <w:rPr>
          <w:i/>
          <w:iCs/>
        </w:rPr>
        <w:t>zi</w:t>
      </w:r>
      <w:r>
        <w:t xml:space="preserve"> — zi calendaristică; luna — luna calendaristică; an — 365</w:t>
      </w:r>
      <w:r>
        <w:t xml:space="preserve"> </w:t>
      </w:r>
      <w:r>
        <w:t>de zile.</w:t>
      </w:r>
    </w:p>
    <w:p w14:paraId="3BFF87DB" w14:textId="77777777" w:rsidR="00736924" w:rsidRPr="00736924" w:rsidRDefault="00736924" w:rsidP="00736924">
      <w:pPr>
        <w:jc w:val="center"/>
        <w:rPr>
          <w:b/>
          <w:bCs/>
        </w:rPr>
      </w:pPr>
      <w:r w:rsidRPr="00736924">
        <w:rPr>
          <w:b/>
          <w:bCs/>
        </w:rPr>
        <w:t>ARTICOLUL 2</w:t>
      </w:r>
    </w:p>
    <w:p w14:paraId="550BC096" w14:textId="77777777" w:rsidR="00736924" w:rsidRPr="00736924" w:rsidRDefault="00736924" w:rsidP="00736924">
      <w:pPr>
        <w:jc w:val="center"/>
        <w:rPr>
          <w:b/>
          <w:bCs/>
        </w:rPr>
      </w:pPr>
      <w:r w:rsidRPr="00736924">
        <w:rPr>
          <w:b/>
          <w:bCs/>
        </w:rPr>
        <w:t>Obiectul și prețul Convenției</w:t>
      </w:r>
    </w:p>
    <w:p w14:paraId="6B325216" w14:textId="3FAE47C5" w:rsidR="00736924" w:rsidRDefault="00736924" w:rsidP="00736924">
      <w:pPr>
        <w:jc w:val="both"/>
      </w:pPr>
      <w:r>
        <w:t>2.1. Obiectul Convenției îl constituie eliberarea</w:t>
      </w:r>
      <w:r>
        <w:t xml:space="preserve"> </w:t>
      </w:r>
      <w:r>
        <w:t>amplasamentului și realizarea condițiilor de coexistență între</w:t>
      </w:r>
    </w:p>
    <w:p w14:paraId="5A837B50" w14:textId="291F37F8" w:rsidR="00736924" w:rsidRDefault="00736924" w:rsidP="00736924">
      <w:pPr>
        <w:jc w:val="both"/>
      </w:pPr>
      <w:r>
        <w:t>obiectivul ......................, aparținând .............., și rețelele</w:t>
      </w:r>
      <w:r>
        <w:t xml:space="preserve"> </w:t>
      </w:r>
      <w:r>
        <w:t>.............., aparținând ........................, în conformitate cu proiectul</w:t>
      </w:r>
      <w:r>
        <w:t xml:space="preserve"> </w:t>
      </w:r>
      <w:r>
        <w:t>tehnic de execuție elaborat de către proiectantul de specialitate</w:t>
      </w:r>
      <w:r>
        <w:t xml:space="preserve"> </w:t>
      </w:r>
      <w:r>
        <w:t>................. și avizat de ambele părți, în Consiliul Tehnico</w:t>
      </w:r>
      <w:r>
        <w:t>-</w:t>
      </w:r>
      <w:r>
        <w:t>Economic ........................ cu Aviz nr. ............................ și în</w:t>
      </w:r>
      <w:r>
        <w:t xml:space="preserve"> </w:t>
      </w:r>
      <w:r>
        <w:t>............... cu Aviz nr. ............... .</w:t>
      </w:r>
    </w:p>
    <w:p w14:paraId="4975313A" w14:textId="78798705" w:rsidR="00736924" w:rsidRDefault="00736924" w:rsidP="00736924">
      <w:pPr>
        <w:jc w:val="both"/>
      </w:pPr>
      <w:r>
        <w:t>2.2. Prețul pe care Solicitantul/Investitorul îl va plăti</w:t>
      </w:r>
      <w:r>
        <w:t xml:space="preserve"> </w:t>
      </w:r>
      <w:r>
        <w:t>Operatorului pentru eliberarea amplasamentului și realizarea</w:t>
      </w:r>
      <w:r>
        <w:t xml:space="preserve"> </w:t>
      </w:r>
      <w:r>
        <w:t>condițiilor de coexistență între obiectivul ............................,</w:t>
      </w:r>
      <w:r>
        <w:t xml:space="preserve"> </w:t>
      </w:r>
      <w:r>
        <w:t>aparținând ................, și rețelele ........... , aparținând</w:t>
      </w:r>
      <w:r>
        <w:t xml:space="preserve"> </w:t>
      </w:r>
      <w:r>
        <w:t>............................., stabilit în baza devizului general întocmit de</w:t>
      </w:r>
      <w:r>
        <w:t xml:space="preserve"> </w:t>
      </w:r>
      <w:r>
        <w:t>către proiectantul de specialitate, ca urmare a elaborării</w:t>
      </w:r>
      <w:r>
        <w:t xml:space="preserve"> </w:t>
      </w:r>
      <w:r>
        <w:t>proiectului tehnic de execuție, este de ....................</w:t>
      </w:r>
      <w:r>
        <w:t xml:space="preserve"> </w:t>
      </w:r>
      <w:r>
        <w:t>(...........................................................................) lei, la care se</w:t>
      </w:r>
      <w:r>
        <w:t xml:space="preserve"> </w:t>
      </w:r>
      <w:r>
        <w:t>adaugă TVA, denumit în continuare prețul Convenției.</w:t>
      </w:r>
    </w:p>
    <w:p w14:paraId="645135AE" w14:textId="77777777" w:rsidR="00736924" w:rsidRDefault="00736924" w:rsidP="00736924">
      <w:pPr>
        <w:jc w:val="both"/>
      </w:pPr>
      <w:r>
        <w:t>2.3. Prețul Convenției va fi achitat de Solicitant/Investitor către</w:t>
      </w:r>
      <w:r>
        <w:t xml:space="preserve"> </w:t>
      </w:r>
      <w:r>
        <w:t>Operator pe baza facturii și în condițiile prevăzute la art. 12.</w:t>
      </w:r>
      <w:r>
        <w:t xml:space="preserve"> </w:t>
      </w:r>
    </w:p>
    <w:p w14:paraId="43D791D3" w14:textId="02784389" w:rsidR="00736924" w:rsidRDefault="00736924" w:rsidP="00736924">
      <w:pPr>
        <w:jc w:val="both"/>
      </w:pPr>
      <w:r>
        <w:t>2.4. Prețul Convenției va fi actualizat în conformitate cu</w:t>
      </w:r>
      <w:r>
        <w:t xml:space="preserve"> </w:t>
      </w:r>
      <w:r>
        <w:t>art. 2.5 și 7.8, după caz.</w:t>
      </w:r>
    </w:p>
    <w:p w14:paraId="2C906E04" w14:textId="1AEB36C8" w:rsidR="00736924" w:rsidRDefault="00736924" w:rsidP="00736924">
      <w:pPr>
        <w:jc w:val="both"/>
      </w:pPr>
      <w:r>
        <w:t>2.5. Prețul Convenției, precum și graficul de execuție se pot</w:t>
      </w:r>
      <w:r>
        <w:t xml:space="preserve"> </w:t>
      </w:r>
      <w:r>
        <w:t>modifica, cu acordul părților, în următoarele situații:</w:t>
      </w:r>
    </w:p>
    <w:p w14:paraId="136C5B43" w14:textId="01F0D89A" w:rsidR="00736924" w:rsidRDefault="00736924" w:rsidP="00030698">
      <w:pPr>
        <w:pStyle w:val="ListParagraph"/>
        <w:numPr>
          <w:ilvl w:val="0"/>
          <w:numId w:val="1"/>
        </w:numPr>
        <w:jc w:val="both"/>
      </w:pPr>
      <w:r>
        <w:t>în corelare cu modificările din contractul de execuție de</w:t>
      </w:r>
      <w:r w:rsidR="00030698">
        <w:t xml:space="preserve"> </w:t>
      </w:r>
      <w:r>
        <w:t>lucrări, inclusiv în ceea ce privește diminuarea/suplimentarea</w:t>
      </w:r>
      <w:r w:rsidR="00030698">
        <w:t xml:space="preserve"> </w:t>
      </w:r>
      <w:r>
        <w:t>cantităților de produse, servicii, lucrări;</w:t>
      </w:r>
    </w:p>
    <w:p w14:paraId="3EFA3BC7" w14:textId="72DA8E06" w:rsidR="00736924" w:rsidRDefault="00736924" w:rsidP="00030698">
      <w:pPr>
        <w:pStyle w:val="ListParagraph"/>
        <w:numPr>
          <w:ilvl w:val="0"/>
          <w:numId w:val="1"/>
        </w:numPr>
        <w:jc w:val="both"/>
      </w:pPr>
      <w:r>
        <w:t>în situația în care intervin modificări în execuția obiectivului</w:t>
      </w:r>
      <w:r w:rsidR="00030698">
        <w:t xml:space="preserve"> </w:t>
      </w:r>
      <w:r>
        <w:t>de investiții al Solicitantului/Investitorului, care au impact asupra</w:t>
      </w:r>
      <w:r w:rsidR="00030698">
        <w:t xml:space="preserve"> </w:t>
      </w:r>
      <w:r>
        <w:t>lucrărilor din contractul de execuție aferent relocării utilităților,</w:t>
      </w:r>
      <w:r w:rsidR="00030698">
        <w:t xml:space="preserve"> </w:t>
      </w:r>
      <w:r>
        <w:t>conform art. 17 din prezenta convenție;</w:t>
      </w:r>
    </w:p>
    <w:p w14:paraId="20D417D6" w14:textId="2F959955" w:rsidR="00736924" w:rsidRDefault="00736924" w:rsidP="00030698">
      <w:pPr>
        <w:pStyle w:val="ListParagraph"/>
        <w:numPr>
          <w:ilvl w:val="0"/>
          <w:numId w:val="1"/>
        </w:numPr>
        <w:jc w:val="both"/>
      </w:pPr>
      <w:r>
        <w:t>în baza unor modificări legislative;</w:t>
      </w:r>
    </w:p>
    <w:p w14:paraId="133A2E80" w14:textId="48C77C27" w:rsidR="00736924" w:rsidRDefault="00736924" w:rsidP="00030698">
      <w:pPr>
        <w:pStyle w:val="ListParagraph"/>
        <w:numPr>
          <w:ilvl w:val="0"/>
          <w:numId w:val="1"/>
        </w:numPr>
        <w:jc w:val="both"/>
      </w:pPr>
      <w:r>
        <w:t>ca urmare a hotărârilor de sistare a lucrărilor, hotărâri</w:t>
      </w:r>
      <w:r w:rsidR="00030698">
        <w:t xml:space="preserve"> </w:t>
      </w:r>
      <w:r>
        <w:t>emise de autoritățile locale, autoritățile centrale sau de</w:t>
      </w:r>
      <w:r w:rsidR="00030698">
        <w:t xml:space="preserve"> </w:t>
      </w:r>
      <w:r>
        <w:t>instanțele de judecată și care nu se datorează culpei/intenției</w:t>
      </w:r>
      <w:r w:rsidR="00030698">
        <w:t xml:space="preserve"> </w:t>
      </w:r>
      <w:r>
        <w:t>Solicitantului/Investitorului.</w:t>
      </w:r>
    </w:p>
    <w:p w14:paraId="5889545E" w14:textId="11BD36F0" w:rsidR="00030698" w:rsidRDefault="00030698" w:rsidP="00030698">
      <w:pPr>
        <w:jc w:val="both"/>
      </w:pPr>
      <w:r>
        <w:t>3.2. Durata de execuție a lucrărilor este estimată la maximum</w:t>
      </w:r>
      <w:r>
        <w:t xml:space="preserve"> </w:t>
      </w:r>
      <w:r>
        <w:t>6 (șase) luni de la data încheierii contractului de execuție.</w:t>
      </w:r>
    </w:p>
    <w:p w14:paraId="27F2B851" w14:textId="201B1562" w:rsidR="00030698" w:rsidRDefault="00030698" w:rsidP="00030698">
      <w:pPr>
        <w:jc w:val="both"/>
      </w:pPr>
      <w:r>
        <w:t>3.3. Durata Convenției poate fi modificată cu acordul părților,</w:t>
      </w:r>
      <w:r>
        <w:t xml:space="preserve"> </w:t>
      </w:r>
      <w:r>
        <w:t>prin act adițional.</w:t>
      </w:r>
    </w:p>
    <w:p w14:paraId="203E950A" w14:textId="77777777" w:rsidR="00030698" w:rsidRPr="00030698" w:rsidRDefault="00030698" w:rsidP="00030698">
      <w:pPr>
        <w:jc w:val="center"/>
        <w:rPr>
          <w:b/>
          <w:bCs/>
        </w:rPr>
      </w:pPr>
      <w:r w:rsidRPr="00030698">
        <w:rPr>
          <w:b/>
          <w:bCs/>
        </w:rPr>
        <w:lastRenderedPageBreak/>
        <w:t>ARTICOLUL 4</w:t>
      </w:r>
    </w:p>
    <w:p w14:paraId="1BE8651F" w14:textId="77777777" w:rsidR="00030698" w:rsidRPr="00030698" w:rsidRDefault="00030698" w:rsidP="00030698">
      <w:pPr>
        <w:jc w:val="center"/>
        <w:rPr>
          <w:b/>
          <w:bCs/>
        </w:rPr>
      </w:pPr>
      <w:r w:rsidRPr="00030698">
        <w:rPr>
          <w:b/>
          <w:bCs/>
        </w:rPr>
        <w:t>Documentele Convenției</w:t>
      </w:r>
    </w:p>
    <w:p w14:paraId="732BDE2C" w14:textId="1446F042" w:rsidR="00030698" w:rsidRDefault="00030698" w:rsidP="00030698">
      <w:pPr>
        <w:jc w:val="both"/>
      </w:pPr>
      <w:r>
        <w:t>Documentele Convenției se constituie în anexe la Convenție,</w:t>
      </w:r>
      <w:r>
        <w:t xml:space="preserve"> </w:t>
      </w:r>
      <w:r>
        <w:t>așa cum este detaliat mai jos, și reprezintă parte integrantă a</w:t>
      </w:r>
      <w:r>
        <w:t xml:space="preserve"> </w:t>
      </w:r>
      <w:r>
        <w:t>acesteia:</w:t>
      </w:r>
    </w:p>
    <w:p w14:paraId="4AEBB6D7" w14:textId="4AAECAC5" w:rsidR="00030698" w:rsidRDefault="00030698" w:rsidP="00030698">
      <w:pPr>
        <w:pStyle w:val="ListParagraph"/>
        <w:numPr>
          <w:ilvl w:val="0"/>
          <w:numId w:val="3"/>
        </w:numPr>
        <w:jc w:val="both"/>
      </w:pPr>
      <w:r>
        <w:t>Avizul Consiliului Tehnico-Economic nr. .................... al</w:t>
      </w:r>
      <w:r>
        <w:t xml:space="preserve"> </w:t>
      </w:r>
      <w:r>
        <w:t>Operatorului ........................ la studiul de coexistență;</w:t>
      </w:r>
    </w:p>
    <w:p w14:paraId="4B69C0E6" w14:textId="124EE45F" w:rsidR="00030698" w:rsidRDefault="00030698" w:rsidP="00030698">
      <w:pPr>
        <w:pStyle w:val="ListParagraph"/>
        <w:numPr>
          <w:ilvl w:val="0"/>
          <w:numId w:val="3"/>
        </w:numPr>
        <w:jc w:val="both"/>
      </w:pPr>
      <w:r>
        <w:t>Avizul Consiliului Tehnico-Economic nr. ......................... al</w:t>
      </w:r>
      <w:r>
        <w:t xml:space="preserve"> </w:t>
      </w:r>
      <w:r>
        <w:t>Operatorului ..................., faza proiect tehnic de execuție;</w:t>
      </w:r>
    </w:p>
    <w:p w14:paraId="0B285536" w14:textId="49F5C16B" w:rsidR="00030698" w:rsidRDefault="00030698" w:rsidP="00030698">
      <w:pPr>
        <w:pStyle w:val="ListParagraph"/>
        <w:numPr>
          <w:ilvl w:val="0"/>
          <w:numId w:val="3"/>
        </w:numPr>
        <w:jc w:val="both"/>
      </w:pPr>
      <w:r>
        <w:t>documentație tehnică pentru autorizarea executării</w:t>
      </w:r>
      <w:r>
        <w:t xml:space="preserve"> </w:t>
      </w:r>
      <w:r>
        <w:t>lucrărilor de construire — cu „Vizat spre neschimbare”;</w:t>
      </w:r>
    </w:p>
    <w:p w14:paraId="2559A7E6" w14:textId="51B264E4" w:rsidR="00030698" w:rsidRDefault="00030698" w:rsidP="00030698">
      <w:pPr>
        <w:pStyle w:val="ListParagraph"/>
        <w:numPr>
          <w:ilvl w:val="0"/>
          <w:numId w:val="3"/>
        </w:numPr>
        <w:jc w:val="both"/>
      </w:pPr>
      <w:r>
        <w:t>proiect tehnic de execuție ce conține:</w:t>
      </w:r>
    </w:p>
    <w:p w14:paraId="7B8AEDA1" w14:textId="591BCE24" w:rsidR="00030698" w:rsidRDefault="00030698" w:rsidP="00030698">
      <w:pPr>
        <w:pStyle w:val="ListParagraph"/>
        <w:numPr>
          <w:ilvl w:val="1"/>
          <w:numId w:val="3"/>
        </w:numPr>
        <w:jc w:val="both"/>
      </w:pPr>
      <w:r>
        <w:t>proiect tehnic:</w:t>
      </w:r>
    </w:p>
    <w:p w14:paraId="1BCB39D8" w14:textId="32677556" w:rsidR="00030698" w:rsidRDefault="00030698" w:rsidP="00030698">
      <w:pPr>
        <w:pStyle w:val="ListParagraph"/>
        <w:numPr>
          <w:ilvl w:val="2"/>
          <w:numId w:val="3"/>
        </w:numPr>
        <w:ind w:left="1985" w:hanging="288"/>
        <w:jc w:val="both"/>
      </w:pPr>
      <w:r>
        <w:t>părți scrise;</w:t>
      </w:r>
    </w:p>
    <w:p w14:paraId="5E76CCCA" w14:textId="70275473" w:rsidR="00030698" w:rsidRDefault="00030698" w:rsidP="00030698">
      <w:pPr>
        <w:pStyle w:val="ListParagraph"/>
        <w:numPr>
          <w:ilvl w:val="2"/>
          <w:numId w:val="3"/>
        </w:numPr>
        <w:ind w:left="1985" w:hanging="288"/>
        <w:jc w:val="both"/>
      </w:pPr>
      <w:r>
        <w:t>părți desenate;</w:t>
      </w:r>
    </w:p>
    <w:p w14:paraId="0E9B3980" w14:textId="0EDEADF2" w:rsidR="00030698" w:rsidRDefault="00030698" w:rsidP="00030698">
      <w:pPr>
        <w:pStyle w:val="ListParagraph"/>
        <w:numPr>
          <w:ilvl w:val="1"/>
          <w:numId w:val="3"/>
        </w:numPr>
        <w:jc w:val="both"/>
      </w:pPr>
      <w:r>
        <w:t>detalii de execuție;</w:t>
      </w:r>
    </w:p>
    <w:p w14:paraId="73F9AE5A" w14:textId="1D73EBCD" w:rsidR="00030698" w:rsidRDefault="00030698" w:rsidP="00030698">
      <w:pPr>
        <w:pStyle w:val="ListParagraph"/>
        <w:numPr>
          <w:ilvl w:val="1"/>
          <w:numId w:val="3"/>
        </w:numPr>
        <w:jc w:val="both"/>
      </w:pPr>
      <w:r>
        <w:t>caiet de sarcini;</w:t>
      </w:r>
    </w:p>
    <w:p w14:paraId="4CA29E24" w14:textId="45382301" w:rsidR="00030698" w:rsidRDefault="00030698" w:rsidP="00030698">
      <w:pPr>
        <w:pStyle w:val="ListParagraph"/>
        <w:numPr>
          <w:ilvl w:val="1"/>
          <w:numId w:val="3"/>
        </w:numPr>
        <w:jc w:val="both"/>
      </w:pPr>
      <w:r>
        <w:t>liste de cantități;</w:t>
      </w:r>
    </w:p>
    <w:p w14:paraId="2CE01962" w14:textId="683B4042" w:rsidR="00030698" w:rsidRDefault="00030698" w:rsidP="00030698">
      <w:pPr>
        <w:pStyle w:val="ListParagraph"/>
        <w:numPr>
          <w:ilvl w:val="0"/>
          <w:numId w:val="3"/>
        </w:numPr>
        <w:jc w:val="both"/>
      </w:pPr>
      <w:r>
        <w:t>autorizația de construire pentru executarea lucrărilor de</w:t>
      </w:r>
      <w:r>
        <w:t xml:space="preserve"> </w:t>
      </w:r>
      <w:r>
        <w:t>eliberare a amplasamentului și realizarea condițiilor de</w:t>
      </w:r>
      <w:r>
        <w:t xml:space="preserve"> </w:t>
      </w:r>
      <w:r>
        <w:t>coexistență între obiectivul ........................., aparținând ........, și</w:t>
      </w:r>
      <w:r>
        <w:t xml:space="preserve"> </w:t>
      </w:r>
      <w:r>
        <w:t>rețelele ........., aparținând Operatorului, document ce se obține</w:t>
      </w:r>
      <w:r>
        <w:t xml:space="preserve"> </w:t>
      </w:r>
      <w:r>
        <w:t>de către Solicitant/Investitor pentru lucrările de relocare cu</w:t>
      </w:r>
      <w:r>
        <w:t xml:space="preserve"> </w:t>
      </w:r>
      <w:r>
        <w:t>caracter definitiv; Operatorul va împuternici</w:t>
      </w:r>
      <w:r>
        <w:t xml:space="preserve"> </w:t>
      </w:r>
      <w:r>
        <w:t>Solicitantul/Investitorul pentru obținerea autorizației de</w:t>
      </w:r>
      <w:r>
        <w:t xml:space="preserve"> </w:t>
      </w:r>
      <w:r>
        <w:t>construire, în numele și pe seama acestuia;</w:t>
      </w:r>
    </w:p>
    <w:p w14:paraId="52344CDB" w14:textId="2F62AFA6" w:rsidR="00030698" w:rsidRDefault="00030698" w:rsidP="00030698">
      <w:pPr>
        <w:pStyle w:val="ListParagraph"/>
        <w:numPr>
          <w:ilvl w:val="0"/>
          <w:numId w:val="3"/>
        </w:numPr>
        <w:jc w:val="both"/>
      </w:pPr>
      <w:r>
        <w:t>devizul general stabilit de către proiectantul de specialitate</w:t>
      </w:r>
      <w:r>
        <w:t xml:space="preserve"> </w:t>
      </w:r>
      <w:r>
        <w:t>ca urmare a elaborării proiectului tehnic de execuție, agreat de</w:t>
      </w:r>
      <w:r>
        <w:t xml:space="preserve"> </w:t>
      </w:r>
      <w:r>
        <w:t>către părți;</w:t>
      </w:r>
    </w:p>
    <w:p w14:paraId="7C8484DA" w14:textId="48CD298E" w:rsidR="00030698" w:rsidRDefault="00030698" w:rsidP="00030698">
      <w:pPr>
        <w:pStyle w:val="ListParagraph"/>
        <w:numPr>
          <w:ilvl w:val="0"/>
          <w:numId w:val="3"/>
        </w:numPr>
        <w:jc w:val="both"/>
      </w:pPr>
      <w:r>
        <w:t>actele adiționale la prezenta convenție, dacă este cazul;</w:t>
      </w:r>
      <w:r>
        <w:t xml:space="preserve"> </w:t>
      </w:r>
    </w:p>
    <w:p w14:paraId="4A100D98" w14:textId="6BF9EC2E" w:rsidR="00030698" w:rsidRDefault="00030698" w:rsidP="00030698">
      <w:pPr>
        <w:pStyle w:val="ListParagraph"/>
        <w:numPr>
          <w:ilvl w:val="0"/>
          <w:numId w:val="3"/>
        </w:numPr>
        <w:jc w:val="both"/>
      </w:pPr>
      <w:r>
        <w:t>alte documente relevante (dacă este cazul).</w:t>
      </w:r>
    </w:p>
    <w:p w14:paraId="1A1BF1C9" w14:textId="77777777" w:rsidR="00030698" w:rsidRPr="00030698" w:rsidRDefault="00030698" w:rsidP="00030698">
      <w:pPr>
        <w:jc w:val="center"/>
        <w:rPr>
          <w:b/>
          <w:bCs/>
        </w:rPr>
      </w:pPr>
      <w:r w:rsidRPr="00030698">
        <w:rPr>
          <w:b/>
          <w:bCs/>
        </w:rPr>
        <w:t>ARTICOLUL 5</w:t>
      </w:r>
    </w:p>
    <w:p w14:paraId="47665DE6" w14:textId="06054DC2" w:rsidR="00030698" w:rsidRPr="00030698" w:rsidRDefault="00030698" w:rsidP="00030698">
      <w:pPr>
        <w:jc w:val="center"/>
        <w:rPr>
          <w:b/>
          <w:bCs/>
        </w:rPr>
      </w:pPr>
      <w:r w:rsidRPr="00030698">
        <w:rPr>
          <w:b/>
          <w:bCs/>
        </w:rPr>
        <w:t>Condiții necesare demarării procedurii de achiziție a execuției</w:t>
      </w:r>
      <w:r>
        <w:rPr>
          <w:b/>
          <w:bCs/>
        </w:rPr>
        <w:t xml:space="preserve"> </w:t>
      </w:r>
      <w:r w:rsidRPr="00030698">
        <w:rPr>
          <w:b/>
          <w:bCs/>
        </w:rPr>
        <w:t>lucrărilor și condiții necesare demarării execuției lucrărilor</w:t>
      </w:r>
    </w:p>
    <w:p w14:paraId="5DE13707" w14:textId="6E9AC1E1" w:rsidR="00030698" w:rsidRDefault="00030698" w:rsidP="00030698">
      <w:pPr>
        <w:jc w:val="both"/>
      </w:pPr>
      <w:r>
        <w:t>5.1. În cazul în care dispozițiile legale aplicabile Operatorului</w:t>
      </w:r>
      <w:r>
        <w:t xml:space="preserve"> </w:t>
      </w:r>
      <w:r>
        <w:t>impun ca lucrările aferente relocărilor de utilități să fie efectuate</w:t>
      </w:r>
      <w:r>
        <w:t xml:space="preserve"> </w:t>
      </w:r>
      <w:r>
        <w:t>prin încheierea de către Operator a unui contract de achiziție</w:t>
      </w:r>
      <w:r>
        <w:t xml:space="preserve"> </w:t>
      </w:r>
      <w:r>
        <w:t>sectorială de lucrări, demararea procedurii de achiziție a</w:t>
      </w:r>
      <w:r>
        <w:t xml:space="preserve"> </w:t>
      </w:r>
      <w:r>
        <w:t>execuției lucrărilor, respectiv publicarea anunțului de participare</w:t>
      </w:r>
      <w:r>
        <w:t xml:space="preserve"> </w:t>
      </w:r>
      <w:r>
        <w:t>se va realiza în termen de maximum 15 zile de la data predării</w:t>
      </w:r>
      <w:r>
        <w:t xml:space="preserve"> </w:t>
      </w:r>
      <w:r>
        <w:t>proiectului tehnic și semnării prezentei convenții, urmând ca</w:t>
      </w:r>
      <w:r>
        <w:t xml:space="preserve"> </w:t>
      </w:r>
      <w:r>
        <w:t>procedura de achiziție să fie realizată în termenele stabilite prin</w:t>
      </w:r>
      <w:r>
        <w:t xml:space="preserve"> </w:t>
      </w:r>
      <w:r>
        <w:t>legislația aplicabilă în materia achizițiilor sectoriale. Termenul de</w:t>
      </w:r>
      <w:r>
        <w:t xml:space="preserve"> </w:t>
      </w:r>
      <w:r>
        <w:t>15 zile se poate prelungi în situația unor eventuale observații</w:t>
      </w:r>
      <w:r>
        <w:t xml:space="preserve"> </w:t>
      </w:r>
      <w:r>
        <w:t>formulate de Agenția Națională pentru Achiziții Publice, precum</w:t>
      </w:r>
      <w:r>
        <w:t xml:space="preserve"> </w:t>
      </w:r>
      <w:r>
        <w:t>și a unui eventual control ex-ante.</w:t>
      </w:r>
    </w:p>
    <w:p w14:paraId="6DE680FE" w14:textId="6484EE0E" w:rsidR="00030698" w:rsidRDefault="00030698" w:rsidP="00030698">
      <w:pPr>
        <w:jc w:val="both"/>
      </w:pPr>
      <w:r>
        <w:t>5.2. Demararea execuției lucrărilor, așa cum acestea sunt</w:t>
      </w:r>
      <w:r>
        <w:t xml:space="preserve"> </w:t>
      </w:r>
      <w:r>
        <w:t>stabilite prin proiectul tehnic de execuție, va fi condiționată de</w:t>
      </w:r>
      <w:r>
        <w:t xml:space="preserve"> </w:t>
      </w:r>
      <w:r>
        <w:t>transmiterea de către Solicitant/Investitor a autorizației de</w:t>
      </w:r>
      <w:r>
        <w:t xml:space="preserve"> </w:t>
      </w:r>
      <w:r>
        <w:t>construire pentru lucrările necesare pentru eliberarea</w:t>
      </w:r>
      <w:r>
        <w:t xml:space="preserve"> </w:t>
      </w:r>
      <w:r>
        <w:t>amplasamentului și realizarea condițiilor de coexistență între</w:t>
      </w:r>
      <w:r>
        <w:t xml:space="preserve"> </w:t>
      </w:r>
      <w:r>
        <w:t>obiectivul ................, aparținând ........., și rețelele ...........,</w:t>
      </w:r>
      <w:r>
        <w:t xml:space="preserve"> </w:t>
      </w:r>
      <w:r>
        <w:t>aparținând ............................, obținută în numele Operatorului,</w:t>
      </w:r>
      <w:r>
        <w:t xml:space="preserve"> </w:t>
      </w:r>
      <w:r>
        <w:t>predarea de către Solicitant/Investitor a amplasamentului</w:t>
      </w:r>
      <w:r>
        <w:t xml:space="preserve"> </w:t>
      </w:r>
      <w:r>
        <w:t>aferent lucrărilor de relocare cu caracter definitiv, liber de sarcini,</w:t>
      </w:r>
      <w:r>
        <w:t xml:space="preserve"> </w:t>
      </w:r>
      <w:r>
        <w:t>precum și de asigurarea de către Operator a retragerilor din</w:t>
      </w:r>
      <w:r>
        <w:t xml:space="preserve"> </w:t>
      </w:r>
      <w:r>
        <w:t>exploatare a instalațiilor în condiții de siguranță a Sistemului</w:t>
      </w:r>
      <w:r>
        <w:t xml:space="preserve"> </w:t>
      </w:r>
      <w:r>
        <w:t>electroenergetic național (SEN), cu evitarea congestiilor.</w:t>
      </w:r>
    </w:p>
    <w:p w14:paraId="568296C6" w14:textId="3DF44971" w:rsidR="00030698" w:rsidRDefault="00030698" w:rsidP="00030698">
      <w:pPr>
        <w:jc w:val="both"/>
      </w:pPr>
      <w:r>
        <w:lastRenderedPageBreak/>
        <w:t>5.3. În maximum 3 zile de la transmiterea autorizației de</w:t>
      </w:r>
      <w:r>
        <w:t xml:space="preserve"> </w:t>
      </w:r>
      <w:r>
        <w:t>construire de către Solicitant/Investitor către Operator, acesta</w:t>
      </w:r>
      <w:r>
        <w:t xml:space="preserve"> </w:t>
      </w:r>
      <w:r>
        <w:t>are obligația de a emite ordinul de începere pentru execuția</w:t>
      </w:r>
      <w:r>
        <w:t xml:space="preserve"> </w:t>
      </w:r>
      <w:r>
        <w:t>lucrărilor aferente relocării utilităților.</w:t>
      </w:r>
    </w:p>
    <w:p w14:paraId="5AAD77FC" w14:textId="26C8A4C4" w:rsidR="00030698" w:rsidRDefault="00030698" w:rsidP="00030698">
      <w:pPr>
        <w:jc w:val="both"/>
      </w:pPr>
      <w:r>
        <w:t>5.4. Operatorul, dacă este cazul, în vederea realizării</w:t>
      </w:r>
      <w:r>
        <w:t xml:space="preserve"> </w:t>
      </w:r>
      <w:r>
        <w:t>obiectului prezentei convenții, poate iniția, derula și atribui și alte</w:t>
      </w:r>
      <w:r>
        <w:t xml:space="preserve"> </w:t>
      </w:r>
      <w:r>
        <w:t>tipuri de contracte (de furnizare și/sau prestare), cu informarea</w:t>
      </w:r>
      <w:r>
        <w:t xml:space="preserve"> </w:t>
      </w:r>
      <w:r>
        <w:t>prealabilă a Solicitantului/Investitorului, caz în care termenii</w:t>
      </w:r>
      <w:r>
        <w:t xml:space="preserve"> </w:t>
      </w:r>
      <w:r>
        <w:t>utilizați în prezenta convenție se vor citi în corelare cu tipul</w:t>
      </w:r>
      <w:r>
        <w:t xml:space="preserve"> </w:t>
      </w:r>
      <w:r>
        <w:t>contractului respectiv</w:t>
      </w:r>
      <w:r>
        <w:t>.</w:t>
      </w:r>
    </w:p>
    <w:p w14:paraId="5987FC0B" w14:textId="77777777" w:rsidR="00030698" w:rsidRPr="00030698" w:rsidRDefault="00030698" w:rsidP="00030698">
      <w:pPr>
        <w:jc w:val="center"/>
        <w:rPr>
          <w:b/>
          <w:bCs/>
        </w:rPr>
      </w:pPr>
      <w:r w:rsidRPr="00030698">
        <w:rPr>
          <w:b/>
          <w:bCs/>
        </w:rPr>
        <w:t>ARTICOLUL 6</w:t>
      </w:r>
    </w:p>
    <w:p w14:paraId="50DD1FD7" w14:textId="77777777" w:rsidR="00030698" w:rsidRPr="00030698" w:rsidRDefault="00030698" w:rsidP="00030698">
      <w:pPr>
        <w:jc w:val="center"/>
        <w:rPr>
          <w:b/>
          <w:bCs/>
        </w:rPr>
      </w:pPr>
      <w:r w:rsidRPr="00030698">
        <w:rPr>
          <w:b/>
          <w:bCs/>
        </w:rPr>
        <w:t>Obligațiile Operatorului</w:t>
      </w:r>
    </w:p>
    <w:p w14:paraId="4E1B5FE2" w14:textId="77777777" w:rsidR="00030698" w:rsidRDefault="00030698" w:rsidP="00030698">
      <w:pPr>
        <w:jc w:val="both"/>
      </w:pPr>
      <w:r>
        <w:t>Operatorul are următoarele obligații:</w:t>
      </w:r>
    </w:p>
    <w:p w14:paraId="740EB1EE" w14:textId="066A59A9" w:rsidR="00030698" w:rsidRDefault="00030698" w:rsidP="00030698">
      <w:pPr>
        <w:jc w:val="both"/>
      </w:pPr>
      <w:r>
        <w:t>6.1. să notifice Solicitantului/Investitorului responsabilul</w:t>
      </w:r>
      <w:r>
        <w:t xml:space="preserve"> </w:t>
      </w:r>
      <w:r>
        <w:t>desemnat pentru implementarea Convenției, în termen de 3 zile</w:t>
      </w:r>
      <w:r>
        <w:t xml:space="preserve"> </w:t>
      </w:r>
      <w:r>
        <w:t>de la semnarea acesteia;</w:t>
      </w:r>
    </w:p>
    <w:p w14:paraId="49972932" w14:textId="6882E363" w:rsidR="00030698" w:rsidRDefault="00030698" w:rsidP="00030698">
      <w:pPr>
        <w:jc w:val="both"/>
      </w:pPr>
      <w:r>
        <w:t>6.2. orice situație care ar putea determina modificări ale</w:t>
      </w:r>
      <w:r>
        <w:t xml:space="preserve"> </w:t>
      </w:r>
      <w:r>
        <w:t>prezentei convenții, generate de implementarea contractului de</w:t>
      </w:r>
      <w:r>
        <w:t xml:space="preserve"> </w:t>
      </w:r>
      <w:r>
        <w:t>execuție a lucrărilor de relocare de utilități, va fi adusă la</w:t>
      </w:r>
      <w:r>
        <w:t xml:space="preserve"> </w:t>
      </w:r>
      <w:r>
        <w:t>cunoștința Solicitantului/Investitorului de către responsabilul</w:t>
      </w:r>
      <w:r>
        <w:t xml:space="preserve"> </w:t>
      </w:r>
      <w:r>
        <w:t>desemnat pentru implementarea Convenției;</w:t>
      </w:r>
    </w:p>
    <w:p w14:paraId="7BECF36A" w14:textId="095D43DD" w:rsidR="00030698" w:rsidRDefault="00030698" w:rsidP="00030698">
      <w:pPr>
        <w:jc w:val="both"/>
      </w:pPr>
      <w:r>
        <w:t>6.3. să demareze în 15 zile lucrătoare de la data predării</w:t>
      </w:r>
      <w:r>
        <w:t xml:space="preserve"> </w:t>
      </w:r>
      <w:r>
        <w:t>proiectului tehnic și a semnării prezentei convenții procedura de</w:t>
      </w:r>
      <w:r>
        <w:t xml:space="preserve"> </w:t>
      </w:r>
      <w:r>
        <w:t>achiziție a execuției lucrărilor, respectiv publicarea anunțului de</w:t>
      </w:r>
      <w:r>
        <w:t xml:space="preserve"> </w:t>
      </w:r>
      <w:r>
        <w:t>participare. Termenul de 15 zile se poate prelungi, în situația</w:t>
      </w:r>
      <w:r>
        <w:t xml:space="preserve"> </w:t>
      </w:r>
      <w:r>
        <w:t>unor eventuale observații formulate de Agenția Națională pentru</w:t>
      </w:r>
      <w:r>
        <w:t xml:space="preserve"> </w:t>
      </w:r>
      <w:r>
        <w:t>Achiziții Publice, precum și a unui eventual control ex-ante;</w:t>
      </w:r>
    </w:p>
    <w:p w14:paraId="3F25656D" w14:textId="3A1DB6B3" w:rsidR="00030698" w:rsidRDefault="00030698" w:rsidP="00030698">
      <w:pPr>
        <w:jc w:val="both"/>
      </w:pPr>
      <w:r>
        <w:t>6.4. să supravegheze și să răspundă pentru realizarea</w:t>
      </w:r>
      <w:r>
        <w:t xml:space="preserve"> </w:t>
      </w:r>
      <w:r>
        <w:t>execuției lucrărilor de relocare a utilităților, în conformitate cu</w:t>
      </w:r>
      <w:r>
        <w:t xml:space="preserve"> </w:t>
      </w:r>
      <w:r>
        <w:t>proiectul tehnic de execuție pus la dispoziție de către</w:t>
      </w:r>
      <w:r>
        <w:t xml:space="preserve"> </w:t>
      </w:r>
      <w:r>
        <w:t>Solicitant/Investitor și avizat;</w:t>
      </w:r>
    </w:p>
    <w:p w14:paraId="0F589D85" w14:textId="7BAC2BA1" w:rsidR="00030698" w:rsidRDefault="00030698" w:rsidP="00030698">
      <w:pPr>
        <w:jc w:val="both"/>
      </w:pPr>
      <w:r>
        <w:t>6.5. să permită Executantului, în vederea realizării lucrărilor,</w:t>
      </w:r>
      <w:r>
        <w:t xml:space="preserve"> </w:t>
      </w:r>
      <w:r>
        <w:t>accesul la amplasamentul descris la art. 9.1, 9.2 și 9.4 pe toată</w:t>
      </w:r>
      <w:r>
        <w:t xml:space="preserve"> </w:t>
      </w:r>
      <w:r>
        <w:t>perioada execuției lucrărilor;</w:t>
      </w:r>
    </w:p>
    <w:p w14:paraId="4EB52191" w14:textId="4252B24B" w:rsidR="00030698" w:rsidRDefault="00030698" w:rsidP="00030698">
      <w:pPr>
        <w:jc w:val="both"/>
      </w:pPr>
      <w:r>
        <w:t>6.6. să asigure realizarea lucrărilor la un nivel calitativ care</w:t>
      </w:r>
      <w:r>
        <w:t xml:space="preserve"> </w:t>
      </w:r>
      <w:r>
        <w:t>să garanteze respectarea tuturor standardelor, reglementărilor și</w:t>
      </w:r>
      <w:r>
        <w:t xml:space="preserve"> </w:t>
      </w:r>
      <w:r>
        <w:t>normelor tehnice specifice în vigoare la momentul execuției</w:t>
      </w:r>
      <w:r>
        <w:t xml:space="preserve"> </w:t>
      </w:r>
      <w:r>
        <w:t>lucrărilor (de dimensionare și de funcționare) ale RED/RET,</w:t>
      </w:r>
      <w:r>
        <w:t xml:space="preserve"> </w:t>
      </w:r>
      <w:r>
        <w:t>precum și respectarea parametrilor tehnici de calitate pentru</w:t>
      </w:r>
      <w:r>
        <w:t xml:space="preserve"> </w:t>
      </w:r>
      <w:r>
        <w:t>transportul energiei electrice și serviciul de sistem;</w:t>
      </w:r>
    </w:p>
    <w:p w14:paraId="395CAA50" w14:textId="232B5C91" w:rsidR="00030698" w:rsidRDefault="00030698" w:rsidP="00030698">
      <w:pPr>
        <w:jc w:val="both"/>
      </w:pPr>
      <w:r>
        <w:t>6.7. să asigure recepția lucrărilor pentru eliberarea</w:t>
      </w:r>
      <w:r>
        <w:t xml:space="preserve"> </w:t>
      </w:r>
      <w:r>
        <w:t>amplasamentului și realizarea condițiilor de coexistență între</w:t>
      </w:r>
      <w:r>
        <w:t xml:space="preserve"> </w:t>
      </w:r>
      <w:r>
        <w:t>obiectivul ......................., aparținând ........, și rețelele .................,</w:t>
      </w:r>
      <w:r>
        <w:t xml:space="preserve"> </w:t>
      </w:r>
      <w:r>
        <w:t>aparținând Operatorului, în conformitate cu legislația în vigoare.</w:t>
      </w:r>
    </w:p>
    <w:p w14:paraId="5668C5D6" w14:textId="6D11EB1E" w:rsidR="00030698" w:rsidRDefault="00030698" w:rsidP="00030698">
      <w:pPr>
        <w:jc w:val="both"/>
      </w:pPr>
      <w:r>
        <w:t>6.8. să asigure plata către Executantul lucrărilor executate și</w:t>
      </w:r>
      <w:r>
        <w:t xml:space="preserve"> </w:t>
      </w:r>
      <w:r>
        <w:t>certificate, conform prevederilor din contractul de execuție a</w:t>
      </w:r>
      <w:r>
        <w:t xml:space="preserve"> </w:t>
      </w:r>
      <w:r>
        <w:t>lucrărilor;</w:t>
      </w:r>
    </w:p>
    <w:p w14:paraId="7A65BF41" w14:textId="473B1562" w:rsidR="00030698" w:rsidRDefault="00030698" w:rsidP="00030698">
      <w:pPr>
        <w:jc w:val="both"/>
      </w:pPr>
      <w:r>
        <w:t>6.9. să notifice Solicitantul/Investitorul asupra datei de</w:t>
      </w:r>
      <w:r>
        <w:t xml:space="preserve"> </w:t>
      </w:r>
      <w:r>
        <w:t>punere în funcțiune a utilităților care au făcut obiectul lucrărilor</w:t>
      </w:r>
      <w:r>
        <w:t xml:space="preserve"> </w:t>
      </w:r>
      <w:r>
        <w:t>de relocare.</w:t>
      </w:r>
    </w:p>
    <w:p w14:paraId="11142E5F" w14:textId="77777777" w:rsidR="00030698" w:rsidRPr="00030698" w:rsidRDefault="00030698" w:rsidP="00030698">
      <w:pPr>
        <w:jc w:val="center"/>
        <w:rPr>
          <w:b/>
          <w:bCs/>
        </w:rPr>
      </w:pPr>
      <w:r w:rsidRPr="00030698">
        <w:rPr>
          <w:b/>
          <w:bCs/>
        </w:rPr>
        <w:t>ARTICOLUL 7</w:t>
      </w:r>
    </w:p>
    <w:p w14:paraId="4E43A670" w14:textId="77777777" w:rsidR="00030698" w:rsidRPr="00030698" w:rsidRDefault="00030698" w:rsidP="00030698">
      <w:pPr>
        <w:jc w:val="center"/>
        <w:rPr>
          <w:b/>
          <w:bCs/>
        </w:rPr>
      </w:pPr>
      <w:r w:rsidRPr="00030698">
        <w:rPr>
          <w:b/>
          <w:bCs/>
        </w:rPr>
        <w:t>Obligațiile Solicitantului/Investitorului</w:t>
      </w:r>
    </w:p>
    <w:p w14:paraId="1454EBCF" w14:textId="77777777" w:rsidR="00030698" w:rsidRDefault="00030698" w:rsidP="00030698">
      <w:pPr>
        <w:jc w:val="both"/>
      </w:pPr>
      <w:r>
        <w:t>Solicitantul/Investitorul are următoarele obligații:</w:t>
      </w:r>
    </w:p>
    <w:p w14:paraId="5B3CA976" w14:textId="66650811" w:rsidR="00030698" w:rsidRDefault="00030698" w:rsidP="00030698">
      <w:pPr>
        <w:jc w:val="both"/>
      </w:pPr>
      <w:r>
        <w:t>7.1. să pună la dispoziția Operatorului proiectul tehnic avizat</w:t>
      </w:r>
      <w:r>
        <w:t xml:space="preserve"> </w:t>
      </w:r>
      <w:r>
        <w:t>de către părți, precum și alte documente, date și informații</w:t>
      </w:r>
      <w:r>
        <w:t xml:space="preserve"> </w:t>
      </w:r>
      <w:r>
        <w:t>necesare realizării obiectului Convenției;</w:t>
      </w:r>
    </w:p>
    <w:p w14:paraId="28125388" w14:textId="5EC8DD62" w:rsidR="00030698" w:rsidRDefault="00030698" w:rsidP="00030698">
      <w:pPr>
        <w:jc w:val="both"/>
      </w:pPr>
      <w:r>
        <w:lastRenderedPageBreak/>
        <w:t>7.2. să obțină autorizația de construire pentru realizarea</w:t>
      </w:r>
      <w:r>
        <w:t xml:space="preserve"> </w:t>
      </w:r>
      <w:r>
        <w:t>lucrărilor de relocare cu caracter definitiv, aferente prezentei</w:t>
      </w:r>
      <w:r>
        <w:t xml:space="preserve"> </w:t>
      </w:r>
      <w:r>
        <w:t>convenții, și să o pună la dispoziția Operatorului în termen de</w:t>
      </w:r>
      <w:r>
        <w:t xml:space="preserve"> </w:t>
      </w:r>
      <w:r>
        <w:t>maximum 2 zile lucrătoare de la data obținerii;</w:t>
      </w:r>
    </w:p>
    <w:p w14:paraId="40B03D9F" w14:textId="2A8FE322" w:rsidR="00030698" w:rsidRDefault="00030698" w:rsidP="00030698">
      <w:pPr>
        <w:jc w:val="both"/>
      </w:pPr>
      <w:r>
        <w:t>7.3. să plătească prețul Convenției în condițiile stabilite</w:t>
      </w:r>
      <w:r>
        <w:t xml:space="preserve"> </w:t>
      </w:r>
      <w:r>
        <w:t>conform art. 12;</w:t>
      </w:r>
    </w:p>
    <w:p w14:paraId="2EBDD7F4" w14:textId="751A0DCD" w:rsidR="00030698" w:rsidRDefault="00030698" w:rsidP="00030698">
      <w:pPr>
        <w:jc w:val="both"/>
      </w:pPr>
      <w:r>
        <w:t>7.4. să permită Executantului din cadrul contractului de</w:t>
      </w:r>
      <w:r>
        <w:t xml:space="preserve"> </w:t>
      </w:r>
      <w:r>
        <w:t>execuție a lucrărilor de relocare de utilități accesul la</w:t>
      </w:r>
      <w:r>
        <w:t xml:space="preserve"> </w:t>
      </w:r>
      <w:r>
        <w:t>amplasamentul descris la art. 9.3, pe toată perioada execuției</w:t>
      </w:r>
      <w:r>
        <w:t xml:space="preserve"> </w:t>
      </w:r>
      <w:r>
        <w:t>lucrărilor;</w:t>
      </w:r>
    </w:p>
    <w:p w14:paraId="36194E0D" w14:textId="77777777" w:rsidR="00030698" w:rsidRDefault="00030698" w:rsidP="00030698">
      <w:pPr>
        <w:jc w:val="both"/>
      </w:pPr>
      <w:r>
        <w:t>7.5. să predea Operatorului amplasamentul aferent lucrărilor</w:t>
      </w:r>
      <w:r>
        <w:t xml:space="preserve"> </w:t>
      </w:r>
      <w:r>
        <w:t>de relocare cu caracter definitiv, liber de sarcini, în scopul punerii</w:t>
      </w:r>
      <w:r>
        <w:t xml:space="preserve"> </w:t>
      </w:r>
      <w:r>
        <w:t>la dispoziția Executantului a acestui amplasament;</w:t>
      </w:r>
      <w:r>
        <w:t xml:space="preserve"> </w:t>
      </w:r>
    </w:p>
    <w:p w14:paraId="44841364" w14:textId="3CB71F2B" w:rsidR="00030698" w:rsidRDefault="00030698" w:rsidP="00030698">
      <w:pPr>
        <w:jc w:val="both"/>
      </w:pPr>
      <w:r>
        <w:t>7.6. prin semnarea acestei convenții, Solicitantul/Investitorul</w:t>
      </w:r>
      <w:r>
        <w:t xml:space="preserve"> </w:t>
      </w:r>
      <w:r>
        <w:t>recunoaște că instalația rezultată în urma execuției lucrărilor,</w:t>
      </w:r>
      <w:r>
        <w:t xml:space="preserve"> </w:t>
      </w:r>
      <w:r>
        <w:t>așa cum este stabilită prin documentațiile tehnico-economice</w:t>
      </w:r>
      <w:r>
        <w:t xml:space="preserve"> </w:t>
      </w:r>
      <w:r>
        <w:t>avizate, după ce finalizarea lor a fost confirmată conform</w:t>
      </w:r>
      <w:r>
        <w:t xml:space="preserve"> </w:t>
      </w:r>
      <w:r>
        <w:t>art. 11.8, rămâne în patrimoniul Operatorului, în conformitate cu</w:t>
      </w:r>
      <w:r>
        <w:t xml:space="preserve"> </w:t>
      </w:r>
      <w:r>
        <w:t>prevederile Metodologiei pentru emiterea avizelor de</w:t>
      </w:r>
      <w:r>
        <w:t xml:space="preserve"> </w:t>
      </w:r>
      <w:r>
        <w:t>amplasament de către operatorii de rețea, aprobată prin Ordinul</w:t>
      </w:r>
      <w:r>
        <w:t xml:space="preserve"> </w:t>
      </w:r>
      <w:r>
        <w:t>președintelui Autorității Naționale de Reglementare în Domeniul</w:t>
      </w:r>
      <w:r>
        <w:t xml:space="preserve"> </w:t>
      </w:r>
      <w:r>
        <w:t>Energiei nr. 25/2016, cu modificările și completările ulterioare,</w:t>
      </w:r>
      <w:r>
        <w:t xml:space="preserve"> </w:t>
      </w:r>
      <w:r>
        <w:t>Solicitantul/Investitorul renunțând la orice pretenție privind</w:t>
      </w:r>
      <w:r>
        <w:t xml:space="preserve"> </w:t>
      </w:r>
      <w:r>
        <w:t>proprietatea față de aceasta;</w:t>
      </w:r>
    </w:p>
    <w:p w14:paraId="5BA96E8B" w14:textId="71F12E3E" w:rsidR="00030698" w:rsidRDefault="00030698" w:rsidP="00030698">
      <w:pPr>
        <w:jc w:val="both"/>
      </w:pPr>
      <w:r>
        <w:t>7.7. să nu execute sau să amplaseze construcții subterane</w:t>
      </w:r>
      <w:r>
        <w:t xml:space="preserve"> </w:t>
      </w:r>
      <w:r>
        <w:t>sau supraterane suplimentare pe traseul sau în zona de</w:t>
      </w:r>
      <w:r>
        <w:t xml:space="preserve"> </w:t>
      </w:r>
      <w:r>
        <w:t>siguranță a instalațiilor RED/RET fără avizul Operatorului;</w:t>
      </w:r>
    </w:p>
    <w:p w14:paraId="28982095" w14:textId="5D538BDC" w:rsidR="00030698" w:rsidRDefault="00030698" w:rsidP="00030698">
      <w:pPr>
        <w:jc w:val="both"/>
      </w:pPr>
      <w:r>
        <w:t>7.8. să asigure resursele financiare suplimentare față de</w:t>
      </w:r>
      <w:r>
        <w:t xml:space="preserve"> </w:t>
      </w:r>
      <w:r>
        <w:t>prețul Convenției, în cazul în care apare necesitatea unor lucrări</w:t>
      </w:r>
      <w:r>
        <w:t xml:space="preserve"> </w:t>
      </w:r>
      <w:r>
        <w:t>suplimentare, peste valoarea estimată a lucrărilor, în limita unui</w:t>
      </w:r>
      <w:r>
        <w:t xml:space="preserve"> </w:t>
      </w:r>
      <w:r>
        <w:t>procent de maximum 15% din valoarea devizului general de</w:t>
      </w:r>
      <w:r>
        <w:t xml:space="preserve"> </w:t>
      </w:r>
      <w:r>
        <w:t>lucrări stabilit de către proiectantul de specialitate ca urmare a</w:t>
      </w:r>
      <w:r>
        <w:t xml:space="preserve"> </w:t>
      </w:r>
      <w:r>
        <w:t>elaborării proiectului tehnic de execuție, agreat de către părți,</w:t>
      </w:r>
      <w:r>
        <w:t xml:space="preserve"> </w:t>
      </w:r>
      <w:r>
        <w:t>cu condiția existenței resurselor financiare în devizul general și</w:t>
      </w:r>
      <w:r>
        <w:t xml:space="preserve"> </w:t>
      </w:r>
      <w:r>
        <w:t>respectării mecanismului specific din legea achizițiilor sectoriale;</w:t>
      </w:r>
    </w:p>
    <w:p w14:paraId="0EF1AF41" w14:textId="718D8AAD" w:rsidR="00030698" w:rsidRDefault="00030698" w:rsidP="00030698">
      <w:pPr>
        <w:jc w:val="both"/>
      </w:pPr>
      <w:r>
        <w:t>7.9. să plătească Operatorului diferențele rezultate în urma</w:t>
      </w:r>
      <w:r>
        <w:t xml:space="preserve"> </w:t>
      </w:r>
      <w:r>
        <w:t>costurilor suplimentare permise și aprobate conform</w:t>
      </w:r>
      <w:r>
        <w:t xml:space="preserve"> </w:t>
      </w:r>
      <w:r>
        <w:t>prevederilor prezentei convenții și ale contractului de execuție,</w:t>
      </w:r>
      <w:r>
        <w:t xml:space="preserve"> </w:t>
      </w:r>
      <w:r>
        <w:t>în termen de 45 (</w:t>
      </w:r>
      <w:proofErr w:type="spellStart"/>
      <w:r>
        <w:t>patruzecișicinci</w:t>
      </w:r>
      <w:proofErr w:type="spellEnd"/>
      <w:r>
        <w:t>) de zile de la data confirmării</w:t>
      </w:r>
      <w:r w:rsidR="00FD390D">
        <w:t xml:space="preserve"> </w:t>
      </w:r>
      <w:r>
        <w:t>primirii facturii de către Solicitant/Investitor;</w:t>
      </w:r>
    </w:p>
    <w:p w14:paraId="1FBFC25B" w14:textId="29E9ED27" w:rsidR="00030698" w:rsidRDefault="00030698" w:rsidP="00030698">
      <w:pPr>
        <w:jc w:val="both"/>
      </w:pPr>
      <w:r>
        <w:t>7.10. în situația imposibilității realizării lucrărilor și/sau a</w:t>
      </w:r>
      <w:r w:rsidR="00FD390D">
        <w:t xml:space="preserve"> </w:t>
      </w:r>
      <w:r>
        <w:t>obiectului prezentei convenții, să despăgubească Operatorul</w:t>
      </w:r>
      <w:r w:rsidR="00FD390D">
        <w:t xml:space="preserve"> </w:t>
      </w:r>
      <w:r>
        <w:t>pentru orice pierderi suferite de acesta, precum și să suporte</w:t>
      </w:r>
      <w:r w:rsidR="00FD390D">
        <w:t xml:space="preserve"> </w:t>
      </w:r>
      <w:r>
        <w:t>costurile pentru:</w:t>
      </w:r>
    </w:p>
    <w:p w14:paraId="6717173C" w14:textId="3CB0B6E7" w:rsidR="00030698" w:rsidRDefault="00030698" w:rsidP="00FD390D">
      <w:pPr>
        <w:pStyle w:val="ListParagraph"/>
        <w:numPr>
          <w:ilvl w:val="0"/>
          <w:numId w:val="5"/>
        </w:numPr>
        <w:jc w:val="both"/>
      </w:pPr>
      <w:r>
        <w:t>aducerea instalațiilor electrice ale Operatorului în starea</w:t>
      </w:r>
      <w:r w:rsidR="00FD390D">
        <w:t xml:space="preserve"> </w:t>
      </w:r>
      <w:r>
        <w:t>inițială sau la o stare de siguranță în funcționarea de lungă</w:t>
      </w:r>
      <w:r w:rsidR="00FD390D">
        <w:t xml:space="preserve"> </w:t>
      </w:r>
      <w:r>
        <w:t>durată, aprobată de Operator;</w:t>
      </w:r>
    </w:p>
    <w:p w14:paraId="41F381CC" w14:textId="1D5B36C3" w:rsidR="00030698" w:rsidRDefault="00030698" w:rsidP="00030698">
      <w:pPr>
        <w:pStyle w:val="ListParagraph"/>
        <w:numPr>
          <w:ilvl w:val="0"/>
          <w:numId w:val="5"/>
        </w:numPr>
        <w:jc w:val="both"/>
      </w:pPr>
      <w:r>
        <w:t>realizarea lucrărilor necesare bunei funcționări a</w:t>
      </w:r>
      <w:r w:rsidR="00FD390D">
        <w:t xml:space="preserve"> </w:t>
      </w:r>
      <w:r>
        <w:t>instalațiilor Operatorului în zona în care s-a lucrat în baza</w:t>
      </w:r>
      <w:r w:rsidR="00FD390D">
        <w:t xml:space="preserve"> </w:t>
      </w:r>
      <w:r>
        <w:t>prezentei convenții;</w:t>
      </w:r>
    </w:p>
    <w:p w14:paraId="7FD6A672" w14:textId="31760602" w:rsidR="00030698" w:rsidRDefault="00030698" w:rsidP="00030698">
      <w:pPr>
        <w:jc w:val="both"/>
      </w:pPr>
      <w:r>
        <w:t>7.11. să răspundă la solicitările de clarificare adresate de</w:t>
      </w:r>
      <w:r w:rsidR="00FD390D">
        <w:t xml:space="preserve"> </w:t>
      </w:r>
      <w:r>
        <w:t>operatorii economici în cadrul procedurii de achiziție și care</w:t>
      </w:r>
      <w:r w:rsidR="00FD390D">
        <w:t xml:space="preserve"> </w:t>
      </w:r>
      <w:r>
        <w:t>privesc documentele puse la dispoziție de către</w:t>
      </w:r>
      <w:r w:rsidR="00FD390D">
        <w:t xml:space="preserve"> </w:t>
      </w:r>
      <w:r>
        <w:t>Solicitant/Investitor și pe durata de execuție a lucrărilor;</w:t>
      </w:r>
    </w:p>
    <w:p w14:paraId="6D0949F1" w14:textId="4A741356" w:rsidR="00030698" w:rsidRDefault="00030698" w:rsidP="00030698">
      <w:pPr>
        <w:jc w:val="both"/>
      </w:pPr>
      <w:r>
        <w:t>7.12. să prelungească durata de execuție a lucrărilor și</w:t>
      </w:r>
      <w:r w:rsidR="00FD390D">
        <w:t xml:space="preserve"> </w:t>
      </w:r>
      <w:r>
        <w:t>implicit a prezentei convenții în cazul în care intervin modificări</w:t>
      </w:r>
      <w:r w:rsidR="00FD390D">
        <w:t xml:space="preserve"> </w:t>
      </w:r>
      <w:r>
        <w:t>ale documentelor de achiziție, ca efect al situației prevăzute la</w:t>
      </w:r>
      <w:r w:rsidR="00FD390D">
        <w:t xml:space="preserve"> </w:t>
      </w:r>
      <w:r>
        <w:t>art. 7.11.</w:t>
      </w:r>
    </w:p>
    <w:p w14:paraId="558FB0F8" w14:textId="77777777" w:rsidR="00FD390D" w:rsidRPr="00FD390D" w:rsidRDefault="00FD390D" w:rsidP="00FD390D">
      <w:pPr>
        <w:jc w:val="center"/>
        <w:rPr>
          <w:b/>
          <w:bCs/>
        </w:rPr>
      </w:pPr>
      <w:r w:rsidRPr="00FD390D">
        <w:rPr>
          <w:b/>
          <w:bCs/>
        </w:rPr>
        <w:t>ARTICOLUL 8</w:t>
      </w:r>
    </w:p>
    <w:p w14:paraId="04850E03" w14:textId="77777777" w:rsidR="00FD390D" w:rsidRPr="00FD390D" w:rsidRDefault="00FD390D" w:rsidP="00FD390D">
      <w:pPr>
        <w:jc w:val="center"/>
        <w:rPr>
          <w:b/>
          <w:bCs/>
        </w:rPr>
      </w:pPr>
      <w:r w:rsidRPr="00FD390D">
        <w:rPr>
          <w:b/>
          <w:bCs/>
        </w:rPr>
        <w:t>Lucrările</w:t>
      </w:r>
    </w:p>
    <w:p w14:paraId="0450AA9A" w14:textId="41E8A461" w:rsidR="00FD390D" w:rsidRDefault="00FD390D" w:rsidP="00FD390D">
      <w:pPr>
        <w:jc w:val="both"/>
      </w:pPr>
      <w:r>
        <w:t>8.1. Obiectul lucrărilor aferente relocării utilităților va fi</w:t>
      </w:r>
      <w:r>
        <w:t xml:space="preserve"> </w:t>
      </w:r>
      <w:r>
        <w:t>detaliat în documentația de execuție, iar eventualele modificări</w:t>
      </w:r>
      <w:r>
        <w:t xml:space="preserve"> </w:t>
      </w:r>
      <w:r>
        <w:t>vor fi introduse prin act adițional, în contractul de execuție,</w:t>
      </w:r>
      <w:r>
        <w:t xml:space="preserve"> </w:t>
      </w:r>
      <w:r>
        <w:t>numai după aprobarea acestora de către Solicitant/Investitor,</w:t>
      </w:r>
      <w:r>
        <w:t xml:space="preserve"> </w:t>
      </w:r>
      <w:r>
        <w:t>prin încheierea unui act adițional la prezenta convenție.</w:t>
      </w:r>
    </w:p>
    <w:p w14:paraId="6216B4A3" w14:textId="1EFAA859" w:rsidR="00FD390D" w:rsidRDefault="00FD390D" w:rsidP="00FD390D">
      <w:pPr>
        <w:jc w:val="both"/>
      </w:pPr>
      <w:r>
        <w:lastRenderedPageBreak/>
        <w:t>8.2. Operatorul va asigura finalizarea lucrărilor de către</w:t>
      </w:r>
      <w:r>
        <w:t xml:space="preserve"> </w:t>
      </w:r>
      <w:r>
        <w:t>executant în conformitate cu contractul de execuție, sub rezerva</w:t>
      </w:r>
      <w:r>
        <w:t xml:space="preserve"> </w:t>
      </w:r>
      <w:r>
        <w:t>modificărilor agreate de părți și sub rezerva neîndeplinirii în mod</w:t>
      </w:r>
      <w:r>
        <w:t xml:space="preserve"> </w:t>
      </w:r>
      <w:r>
        <w:t>culpabil de către Executant a obligațiilor din contractul de</w:t>
      </w:r>
      <w:r>
        <w:t xml:space="preserve"> </w:t>
      </w:r>
      <w:r>
        <w:t>execuție, la termenele și în condițiile din contractul de execuție.</w:t>
      </w:r>
    </w:p>
    <w:p w14:paraId="5338D1BA" w14:textId="79119883" w:rsidR="00FD390D" w:rsidRDefault="00FD390D" w:rsidP="00FD390D">
      <w:pPr>
        <w:jc w:val="both"/>
      </w:pPr>
      <w:r>
        <w:t>8.3. Operatorul va verifica realizarea lucrărilor în conformitate</w:t>
      </w:r>
      <w:r>
        <w:t xml:space="preserve"> </w:t>
      </w:r>
      <w:r>
        <w:t>cu prevederile contractului de execuție și ale legislației și</w:t>
      </w:r>
      <w:r>
        <w:t xml:space="preserve"> </w:t>
      </w:r>
      <w:r>
        <w:t>normativelor în vigoare.</w:t>
      </w:r>
    </w:p>
    <w:p w14:paraId="45D2A044" w14:textId="77777777" w:rsidR="00FD390D" w:rsidRPr="00FD390D" w:rsidRDefault="00FD390D" w:rsidP="00FD390D">
      <w:pPr>
        <w:jc w:val="center"/>
        <w:rPr>
          <w:b/>
          <w:bCs/>
        </w:rPr>
      </w:pPr>
      <w:r w:rsidRPr="00FD390D">
        <w:rPr>
          <w:b/>
          <w:bCs/>
        </w:rPr>
        <w:t>ARTICOLUL 9</w:t>
      </w:r>
    </w:p>
    <w:p w14:paraId="3C5B266C" w14:textId="77777777" w:rsidR="00FD390D" w:rsidRDefault="00FD390D" w:rsidP="00FD390D">
      <w:pPr>
        <w:jc w:val="center"/>
      </w:pPr>
      <w:r w:rsidRPr="00FD390D">
        <w:rPr>
          <w:b/>
          <w:bCs/>
        </w:rPr>
        <w:t>Accesul pe amplasament</w:t>
      </w:r>
    </w:p>
    <w:p w14:paraId="58820BD5" w14:textId="68619EC9" w:rsidR="00FD390D" w:rsidRDefault="00FD390D" w:rsidP="00FD390D">
      <w:pPr>
        <w:jc w:val="both"/>
      </w:pPr>
      <w:r>
        <w:t>9.1. Operatorul va asigura accesul Executantului în</w:t>
      </w:r>
      <w:r>
        <w:t xml:space="preserve"> </w:t>
      </w:r>
      <w:r>
        <w:t>amplasamentul pentru care acesta are constituit în favoarea sa</w:t>
      </w:r>
      <w:r>
        <w:t xml:space="preserve"> </w:t>
      </w:r>
      <w:r>
        <w:t>dreptul de uz și servitute/concesiune pe toată perioada de</w:t>
      </w:r>
      <w:r>
        <w:t xml:space="preserve"> </w:t>
      </w:r>
      <w:r>
        <w:t>execuție a lucrărilor, cu respectarea instrucțiunilor de lucru în</w:t>
      </w:r>
      <w:r>
        <w:t xml:space="preserve"> </w:t>
      </w:r>
      <w:r>
        <w:t>instalațiile aflate în funcțiune.</w:t>
      </w:r>
    </w:p>
    <w:p w14:paraId="4D3361FE" w14:textId="65272243" w:rsidR="00FD390D" w:rsidRDefault="00FD390D" w:rsidP="00FD390D">
      <w:pPr>
        <w:jc w:val="both"/>
      </w:pPr>
      <w:r>
        <w:t>9.2. Operatorul va asigura accesul Executantului în</w:t>
      </w:r>
      <w:r>
        <w:t xml:space="preserve"> </w:t>
      </w:r>
      <w:r>
        <w:t>amplasamentul aflat în zona de traseu afectată de lucrările</w:t>
      </w:r>
      <w:r>
        <w:t xml:space="preserve"> </w:t>
      </w:r>
      <w:r>
        <w:t>pentru eliberarea amplasamentului și realizarea condițiilor de</w:t>
      </w:r>
      <w:r>
        <w:t xml:space="preserve"> </w:t>
      </w:r>
      <w:r>
        <w:t>coexistență între obiectivul ..........................., aparținând ...........,</w:t>
      </w:r>
      <w:r>
        <w:t xml:space="preserve"> </w:t>
      </w:r>
      <w:r>
        <w:t>și rețelele ............, aparținând ............................, pe toată</w:t>
      </w:r>
      <w:r>
        <w:t xml:space="preserve"> </w:t>
      </w:r>
      <w:r>
        <w:t>perioada de execuție a acestora.</w:t>
      </w:r>
    </w:p>
    <w:p w14:paraId="61341166" w14:textId="454523C9" w:rsidR="00FD390D" w:rsidRDefault="00FD390D" w:rsidP="00FD390D">
      <w:pPr>
        <w:jc w:val="both"/>
      </w:pPr>
      <w:r>
        <w:t>9.3. Solicitantul/Investitorul va asigura accesul Executantului</w:t>
      </w:r>
      <w:r>
        <w:t xml:space="preserve"> </w:t>
      </w:r>
      <w:r>
        <w:t>pe amplasamentul obiectivului de investiții .........................., în</w:t>
      </w:r>
      <w:r>
        <w:t xml:space="preserve"> </w:t>
      </w:r>
      <w:r>
        <w:t>vederea organizării lucrărilor pentru eliberarea amplasamentului</w:t>
      </w:r>
      <w:r>
        <w:t xml:space="preserve"> </w:t>
      </w:r>
      <w:r>
        <w:t>și realizarea condițiilor de coexistență.</w:t>
      </w:r>
    </w:p>
    <w:p w14:paraId="57D2B3E7" w14:textId="6F89BBA4" w:rsidR="00FD390D" w:rsidRDefault="00FD390D" w:rsidP="00FD390D">
      <w:pPr>
        <w:jc w:val="both"/>
      </w:pPr>
      <w:r>
        <w:t>9.4. Solicitantul/Investitorul predă Operatorului</w:t>
      </w:r>
      <w:r>
        <w:t xml:space="preserve"> </w:t>
      </w:r>
      <w:r>
        <w:t>amplasamentul aferent lucrărilor de relocare definitive,</w:t>
      </w:r>
      <w:r>
        <w:t xml:space="preserve"> </w:t>
      </w:r>
      <w:r>
        <w:t>amplasament care va fi pus la dispoziția Executantului pentru</w:t>
      </w:r>
      <w:r>
        <w:t xml:space="preserve"> </w:t>
      </w:r>
      <w:r>
        <w:t>realizarea lucrărilor.</w:t>
      </w:r>
    </w:p>
    <w:p w14:paraId="494C7F48" w14:textId="77777777" w:rsidR="00FD390D" w:rsidRPr="00473619" w:rsidRDefault="00FD390D" w:rsidP="00473619">
      <w:pPr>
        <w:jc w:val="center"/>
        <w:rPr>
          <w:b/>
          <w:bCs/>
        </w:rPr>
      </w:pPr>
      <w:r w:rsidRPr="00473619">
        <w:rPr>
          <w:b/>
          <w:bCs/>
        </w:rPr>
        <w:t>ARTICOLUL 10</w:t>
      </w:r>
    </w:p>
    <w:p w14:paraId="16BBC93F" w14:textId="77777777" w:rsidR="00FD390D" w:rsidRPr="00473619" w:rsidRDefault="00FD390D" w:rsidP="00473619">
      <w:pPr>
        <w:jc w:val="center"/>
        <w:rPr>
          <w:b/>
          <w:bCs/>
        </w:rPr>
      </w:pPr>
      <w:r w:rsidRPr="00473619">
        <w:rPr>
          <w:b/>
          <w:bCs/>
        </w:rPr>
        <w:t>Sancțiuni pentru neîndeplinirea culpabilă a obligațiilor</w:t>
      </w:r>
    </w:p>
    <w:p w14:paraId="4BA44A46" w14:textId="28F44ECD" w:rsidR="00FD390D" w:rsidRDefault="00FD390D" w:rsidP="00FD390D">
      <w:pPr>
        <w:jc w:val="both"/>
      </w:pPr>
      <w:r>
        <w:t>10.1. În cazul în care Operatorul nu își îndeplinește obligațiile</w:t>
      </w:r>
      <w:r w:rsidR="00473619">
        <w:t xml:space="preserve"> </w:t>
      </w:r>
      <w:r>
        <w:t>asumate prin prezenta convenție în condițiile prevăzute la art. 6,</w:t>
      </w:r>
      <w:r w:rsidR="00473619">
        <w:t xml:space="preserve"> </w:t>
      </w:r>
      <w:r>
        <w:t>Operatorul are obligația de a plăti penalități de întârziere, în</w:t>
      </w:r>
      <w:r w:rsidR="00473619">
        <w:t xml:space="preserve"> </w:t>
      </w:r>
      <w:r>
        <w:t>cuantum de 0,1% pe zi de întârziere din prețul Convenției, până</w:t>
      </w:r>
      <w:r w:rsidR="00473619">
        <w:t xml:space="preserve"> </w:t>
      </w:r>
      <w:r>
        <w:t>la îndeplinirea efectivă a obligațiilor aferente asumate.</w:t>
      </w:r>
    </w:p>
    <w:p w14:paraId="4C167504" w14:textId="2795E708" w:rsidR="00FD390D" w:rsidRDefault="00FD390D" w:rsidP="00FD390D">
      <w:pPr>
        <w:jc w:val="both"/>
      </w:pPr>
      <w:r>
        <w:t>Penalitățile nu pot depăși suma totală plătită de</w:t>
      </w:r>
      <w:r w:rsidR="00473619">
        <w:t xml:space="preserve"> </w:t>
      </w:r>
      <w:r>
        <w:t>Solicitant/Investitor.</w:t>
      </w:r>
    </w:p>
    <w:p w14:paraId="2AD21AB9" w14:textId="5F42D0F0" w:rsidR="00FD390D" w:rsidRDefault="00FD390D" w:rsidP="00FD390D">
      <w:pPr>
        <w:jc w:val="both"/>
      </w:pPr>
      <w:r>
        <w:t>10.2. Toate sumele pe care Operatorul are obligația de a le</w:t>
      </w:r>
      <w:r w:rsidR="00473619">
        <w:t xml:space="preserve"> </w:t>
      </w:r>
      <w:r>
        <w:t>plăti Solicitantului/Investitorului, stabilite conform art. 10.1, vor fi</w:t>
      </w:r>
      <w:r w:rsidR="00473619">
        <w:t xml:space="preserve"> </w:t>
      </w:r>
      <w:r>
        <w:t>facturate de către Solicitant/Investitor. Operatorul are obligația</w:t>
      </w:r>
      <w:r w:rsidR="00473619">
        <w:t xml:space="preserve"> </w:t>
      </w:r>
      <w:r>
        <w:t>de a achita factura de penalități transmisă de către</w:t>
      </w:r>
      <w:r w:rsidR="00473619">
        <w:t xml:space="preserve"> </w:t>
      </w:r>
      <w:r>
        <w:t>Solicitant/Investitor, în termen de 30 (treizeci) de zile de la data</w:t>
      </w:r>
      <w:r w:rsidR="00473619">
        <w:t xml:space="preserve"> </w:t>
      </w:r>
      <w:r>
        <w:t>confirmării primirii facturii.</w:t>
      </w:r>
    </w:p>
    <w:p w14:paraId="387D3189" w14:textId="71E9D020" w:rsidR="00FD390D" w:rsidRDefault="00FD390D" w:rsidP="00FD390D">
      <w:pPr>
        <w:jc w:val="both"/>
      </w:pPr>
      <w:r>
        <w:t>10.3. În cazul în care Solicitantul/Investitorul, din culpa sa,</w:t>
      </w:r>
      <w:r w:rsidR="00473619">
        <w:t xml:space="preserve"> </w:t>
      </w:r>
      <w:r>
        <w:t>nu onorează plățile către Operator, în conformitate cu</w:t>
      </w:r>
      <w:r w:rsidR="00473619">
        <w:t xml:space="preserve"> </w:t>
      </w:r>
      <w:r>
        <w:t>prevederile art. 12.1, atunci Operatorul are dreptul de a solicita</w:t>
      </w:r>
      <w:r w:rsidR="00473619">
        <w:t xml:space="preserve"> </w:t>
      </w:r>
      <w:r>
        <w:t>penalități de întârziere asupra sumelor datorate, de 0,1% pe zi</w:t>
      </w:r>
      <w:r w:rsidR="00473619">
        <w:t xml:space="preserve"> </w:t>
      </w:r>
      <w:r>
        <w:t>pentru fiecare zi de întârziere, de la data scadentă a sumelor</w:t>
      </w:r>
      <w:r w:rsidR="00473619">
        <w:t xml:space="preserve"> </w:t>
      </w:r>
      <w:r>
        <w:t>restante până la îndeplinirea efectivă a obligațiilor. Valoarea</w:t>
      </w:r>
      <w:r w:rsidR="00473619">
        <w:t xml:space="preserve"> </w:t>
      </w:r>
      <w:r>
        <w:t>totală a penalităților nu poate depăși valoarea facturii pentru</w:t>
      </w:r>
      <w:r w:rsidR="00473619">
        <w:t xml:space="preserve"> </w:t>
      </w:r>
      <w:r>
        <w:t>care s-au calculat.</w:t>
      </w:r>
    </w:p>
    <w:p w14:paraId="332C0E21" w14:textId="7067A41B" w:rsidR="00FD390D" w:rsidRDefault="00FD390D" w:rsidP="00FD390D">
      <w:pPr>
        <w:jc w:val="both"/>
      </w:pPr>
      <w:r>
        <w:t>10.4. Toate sumele pe care Solicitantul/Investitorul are</w:t>
      </w:r>
      <w:r w:rsidR="00473619">
        <w:t xml:space="preserve"> </w:t>
      </w:r>
      <w:r>
        <w:t>obligația de a le plăti Operatorului, stabilite conform art. 10.3,</w:t>
      </w:r>
      <w:r w:rsidR="00473619">
        <w:t xml:space="preserve"> </w:t>
      </w:r>
      <w:r>
        <w:t>vor fi facturate de către Operator. Solicitantul/Investitorul are</w:t>
      </w:r>
      <w:r w:rsidR="00473619">
        <w:t xml:space="preserve"> </w:t>
      </w:r>
      <w:r>
        <w:t>obligația de a achita factura de penalități transmisă de către</w:t>
      </w:r>
      <w:r w:rsidR="00473619">
        <w:t xml:space="preserve"> </w:t>
      </w:r>
      <w:r>
        <w:t>Operator, în termen de 30 (treizeci) de zile de la data confirmării</w:t>
      </w:r>
      <w:r w:rsidR="00473619">
        <w:t xml:space="preserve"> </w:t>
      </w:r>
      <w:r>
        <w:t>primirii facturii.</w:t>
      </w:r>
    </w:p>
    <w:p w14:paraId="67E803ED" w14:textId="4B5382D4" w:rsidR="00FD390D" w:rsidRDefault="00FD390D" w:rsidP="00FD390D">
      <w:pPr>
        <w:jc w:val="both"/>
      </w:pPr>
      <w:r>
        <w:t>10.5. Nerespectarea obligațiilor asumate prin prezentul</w:t>
      </w:r>
      <w:r w:rsidR="00473619">
        <w:t xml:space="preserve"> </w:t>
      </w:r>
      <w:r>
        <w:t>contract de către una dintre părți, în mod culpabil, dă dreptul</w:t>
      </w:r>
      <w:r w:rsidR="00473619">
        <w:t xml:space="preserve"> </w:t>
      </w:r>
      <w:r>
        <w:t>părții lezate de a cere rezilierea contractului și de a pretinde</w:t>
      </w:r>
      <w:r w:rsidR="00473619">
        <w:t xml:space="preserve"> </w:t>
      </w:r>
      <w:r>
        <w:t>plata de daune-interese.</w:t>
      </w:r>
    </w:p>
    <w:p w14:paraId="7A926C1A" w14:textId="79471CB2" w:rsidR="00FD390D" w:rsidRDefault="00FD390D" w:rsidP="00FD390D">
      <w:pPr>
        <w:jc w:val="both"/>
      </w:pPr>
      <w:r>
        <w:lastRenderedPageBreak/>
        <w:t>10.6. În cazul în care Operatorul se află în procedura</w:t>
      </w:r>
      <w:r w:rsidR="00473619">
        <w:t xml:space="preserve"> </w:t>
      </w:r>
      <w:r>
        <w:t>insolvenței declarată sau nedeclarată, se aplică prevederile</w:t>
      </w:r>
      <w:r w:rsidR="00473619">
        <w:t xml:space="preserve"> </w:t>
      </w:r>
      <w:r>
        <w:t>Legii privind procedurile de prevenire a insolvenței și de</w:t>
      </w:r>
      <w:r w:rsidR="00473619">
        <w:t xml:space="preserve"> </w:t>
      </w:r>
      <w:r>
        <w:t>insolvență nr. 85/2014, cu modificările și completările ulterioare.</w:t>
      </w:r>
    </w:p>
    <w:p w14:paraId="3278516B" w14:textId="392C023D" w:rsidR="00473619" w:rsidRDefault="00FD390D" w:rsidP="00473619">
      <w:pPr>
        <w:jc w:val="both"/>
      </w:pPr>
      <w:r>
        <w:t>Operatorul are obligația ca, pe întreaga perioadă de derulare a</w:t>
      </w:r>
      <w:r w:rsidR="00473619">
        <w:t xml:space="preserve"> </w:t>
      </w:r>
      <w:r>
        <w:t>prezentei convenții, să notifice Solicitantul/Investitorul, în termen</w:t>
      </w:r>
      <w:r w:rsidR="00473619">
        <w:t xml:space="preserve"> </w:t>
      </w:r>
      <w:r w:rsidR="00473619">
        <w:t>de maximum 3 (trei) zile de la apariția oricărei situații prevăzute</w:t>
      </w:r>
      <w:r w:rsidR="00473619">
        <w:t xml:space="preserve"> </w:t>
      </w:r>
      <w:r w:rsidR="00473619">
        <w:t>de Legea nr. 85/2014, cu modificările și completările ulterioare,</w:t>
      </w:r>
      <w:r w:rsidR="00473619">
        <w:t xml:space="preserve"> </w:t>
      </w:r>
      <w:r w:rsidR="00473619">
        <w:t>despre această situație (comunicarea declanșării procedurii de</w:t>
      </w:r>
      <w:r w:rsidR="00473619">
        <w:t xml:space="preserve"> </w:t>
      </w:r>
      <w:r w:rsidR="00473619">
        <w:t>insolvență, comunicarea datelor de identificare ale</w:t>
      </w:r>
      <w:r w:rsidR="00473619">
        <w:t xml:space="preserve"> </w:t>
      </w:r>
      <w:r w:rsidR="00473619">
        <w:t>administratorului judiciar, orice informație în legătură cu starea</w:t>
      </w:r>
      <w:r w:rsidR="00473619">
        <w:t xml:space="preserve"> </w:t>
      </w:r>
      <w:r w:rsidR="00473619">
        <w:t>de fapt a societății).</w:t>
      </w:r>
    </w:p>
    <w:p w14:paraId="3240FD53" w14:textId="7E976A2F" w:rsidR="00473619" w:rsidRDefault="00473619" w:rsidP="00473619">
      <w:pPr>
        <w:jc w:val="both"/>
      </w:pPr>
      <w:r>
        <w:t>10.7. Operatorul este exonerat de răspundere și sancțiuni în</w:t>
      </w:r>
      <w:r>
        <w:t xml:space="preserve"> </w:t>
      </w:r>
      <w:r>
        <w:t>cazul în care nerespectarea obligațiilor și/sau încălcarea</w:t>
      </w:r>
      <w:r>
        <w:t xml:space="preserve"> </w:t>
      </w:r>
      <w:r>
        <w:t>termenelor a fost determinată de situații, cum ar fi (dar fără a se</w:t>
      </w:r>
      <w:r>
        <w:t xml:space="preserve"> </w:t>
      </w:r>
      <w:r>
        <w:t>limita la acestea):</w:t>
      </w:r>
    </w:p>
    <w:p w14:paraId="22F382B0" w14:textId="74B36E66" w:rsidR="00473619" w:rsidRDefault="00473619" w:rsidP="00473619">
      <w:pPr>
        <w:jc w:val="both"/>
      </w:pPr>
      <w:r>
        <w:t>a) neîndeplinirea de către Solicitant/Investitor a obligațiilor</w:t>
      </w:r>
      <w:r>
        <w:t xml:space="preserve"> </w:t>
      </w:r>
      <w:r>
        <w:t>stabilite ca fiind în sarcina sa prin prezenta convenție (de</w:t>
      </w:r>
      <w:r>
        <w:t xml:space="preserve"> </w:t>
      </w:r>
      <w:r>
        <w:t>exemplu, neefectuarea plății prețului Convenției etc.);</w:t>
      </w:r>
    </w:p>
    <w:p w14:paraId="1740AE82" w14:textId="36255885" w:rsidR="00473619" w:rsidRDefault="00473619" w:rsidP="00473619">
      <w:pPr>
        <w:jc w:val="both"/>
      </w:pPr>
      <w:r>
        <w:t>b) inacțiunea sau acțiunea întârziată a Solicitantului/Investitorului (de exemplu, nepunerea la dispoziția Operatorului</w:t>
      </w:r>
      <w:r w:rsidR="00063084">
        <w:t xml:space="preserve"> </w:t>
      </w:r>
      <w:r>
        <w:t>a autorizației de construire etc.);</w:t>
      </w:r>
    </w:p>
    <w:p w14:paraId="10052969" w14:textId="10C79247" w:rsidR="00473619" w:rsidRDefault="00473619" w:rsidP="00473619">
      <w:pPr>
        <w:jc w:val="both"/>
      </w:pPr>
      <w:r>
        <w:t>c) anularea procedurii de achiziție organizate în vederea</w:t>
      </w:r>
      <w:r w:rsidR="00063084">
        <w:t xml:space="preserve"> </w:t>
      </w:r>
      <w:r>
        <w:t>atribuirii contractului de execuție lucrări;</w:t>
      </w:r>
    </w:p>
    <w:p w14:paraId="27877722" w14:textId="732000D0" w:rsidR="00473619" w:rsidRDefault="00473619" w:rsidP="00473619">
      <w:pPr>
        <w:jc w:val="both"/>
      </w:pPr>
      <w:r>
        <w:t>d) refuzul operatorului economic declarat câștigător de a</w:t>
      </w:r>
      <w:r w:rsidR="00063084">
        <w:t xml:space="preserve"> </w:t>
      </w:r>
      <w:r>
        <w:t>semna contractul sau nedepunerea contractelor cu</w:t>
      </w:r>
      <w:r w:rsidR="00063084">
        <w:t xml:space="preserve"> </w:t>
      </w:r>
      <w:r>
        <w:t>subcontractanții nominalizați în ofertă, în termenele notificate de</w:t>
      </w:r>
      <w:r w:rsidR="00063084">
        <w:t xml:space="preserve">  </w:t>
      </w:r>
      <w:r>
        <w:t>Operator;</w:t>
      </w:r>
    </w:p>
    <w:p w14:paraId="12F21179" w14:textId="77777777" w:rsidR="00473619" w:rsidRDefault="00473619" w:rsidP="00473619">
      <w:pPr>
        <w:jc w:val="both"/>
      </w:pPr>
      <w:r>
        <w:t>e) falimentul sau insolvența Executantului;</w:t>
      </w:r>
    </w:p>
    <w:p w14:paraId="6B94FDD3" w14:textId="77777777" w:rsidR="00473619" w:rsidRDefault="00473619" w:rsidP="00473619">
      <w:pPr>
        <w:jc w:val="both"/>
      </w:pPr>
      <w:r>
        <w:t>f) forța majoră;</w:t>
      </w:r>
    </w:p>
    <w:p w14:paraId="111919AE" w14:textId="62DF3D2F" w:rsidR="00FD390D" w:rsidRDefault="00473619" w:rsidP="00473619">
      <w:pPr>
        <w:jc w:val="both"/>
      </w:pPr>
      <w:r>
        <w:t>g) alte cauze și evenimente pe care Operatorul nu putea să</w:t>
      </w:r>
      <w:r w:rsidR="00063084">
        <w:t xml:space="preserve"> </w:t>
      </w:r>
      <w:r>
        <w:t>le prevadă sau pe care nu putea să le preîntâmpine pe parcursul</w:t>
      </w:r>
      <w:r w:rsidR="00063084">
        <w:t xml:space="preserve"> </w:t>
      </w:r>
      <w:r>
        <w:t>derulării Convenției și care l-au împiedicat în mod obiectiv să își</w:t>
      </w:r>
      <w:r w:rsidR="00063084">
        <w:t xml:space="preserve"> </w:t>
      </w:r>
      <w:r>
        <w:t>îndeplinească obligațiile și să respecte termenele contractuale.</w:t>
      </w:r>
    </w:p>
    <w:p w14:paraId="6B2678F9" w14:textId="77777777" w:rsidR="00063084" w:rsidRPr="00063084" w:rsidRDefault="00063084" w:rsidP="00063084">
      <w:pPr>
        <w:jc w:val="center"/>
        <w:rPr>
          <w:b/>
          <w:bCs/>
        </w:rPr>
      </w:pPr>
      <w:r w:rsidRPr="00063084">
        <w:rPr>
          <w:b/>
          <w:bCs/>
        </w:rPr>
        <w:t>ARTICOLUL 11</w:t>
      </w:r>
    </w:p>
    <w:p w14:paraId="3DFBDB79" w14:textId="77777777" w:rsidR="00063084" w:rsidRPr="00063084" w:rsidRDefault="00063084" w:rsidP="00063084">
      <w:pPr>
        <w:jc w:val="center"/>
        <w:rPr>
          <w:b/>
          <w:bCs/>
        </w:rPr>
      </w:pPr>
      <w:r w:rsidRPr="00063084">
        <w:rPr>
          <w:b/>
          <w:bCs/>
        </w:rPr>
        <w:t>Începere, întârzieri, suspendare, sistare, finalizare</w:t>
      </w:r>
    </w:p>
    <w:p w14:paraId="0E11C599" w14:textId="22944B39" w:rsidR="00063084" w:rsidRDefault="00063084" w:rsidP="00063084">
      <w:pPr>
        <w:jc w:val="both"/>
      </w:pPr>
      <w:r>
        <w:t>11.1. Operatorul va urmări executarea lucrărilor la termenele</w:t>
      </w:r>
      <w:r>
        <w:t xml:space="preserve"> </w:t>
      </w:r>
      <w:r>
        <w:t>convenite în contractul de execuție. Operatorul are obligația de</w:t>
      </w:r>
      <w:r>
        <w:t xml:space="preserve"> </w:t>
      </w:r>
      <w:r>
        <w:t>a depune toate diligențele necesare în vederea începerii</w:t>
      </w:r>
      <w:r>
        <w:t xml:space="preserve"> </w:t>
      </w:r>
      <w:r>
        <w:t>execuției lucrărilor la data menționată în cadrul contractului de</w:t>
      </w:r>
      <w:r>
        <w:t xml:space="preserve"> </w:t>
      </w:r>
      <w:r>
        <w:t>execuție.</w:t>
      </w:r>
    </w:p>
    <w:p w14:paraId="56CB3F56" w14:textId="634179D3" w:rsidR="00063084" w:rsidRDefault="00063084" w:rsidP="00063084">
      <w:pPr>
        <w:jc w:val="both"/>
      </w:pPr>
      <w:r>
        <w:t>11.2. Operatorul va notifica Solicitantului/Investitorului data</w:t>
      </w:r>
      <w:r>
        <w:t xml:space="preserve"> </w:t>
      </w:r>
      <w:r>
        <w:t>emiterii ordinului de începere a lucrărilor de execuție sau data de</w:t>
      </w:r>
      <w:r>
        <w:t xml:space="preserve"> </w:t>
      </w:r>
      <w:r>
        <w:t>începere efectivă a lucrărilor, în cazul în care aceasta nu</w:t>
      </w:r>
      <w:r>
        <w:t xml:space="preserve"> </w:t>
      </w:r>
      <w:r>
        <w:t>corespunde cu data emiterii ordinului de începere, și, de</w:t>
      </w:r>
      <w:r>
        <w:t xml:space="preserve"> </w:t>
      </w:r>
      <w:r>
        <w:t>asemenea, data recepției lucrărilor conform contractului de</w:t>
      </w:r>
      <w:r>
        <w:t xml:space="preserve"> </w:t>
      </w:r>
      <w:r>
        <w:t>execuție și data de punere în funcțiune.</w:t>
      </w:r>
    </w:p>
    <w:p w14:paraId="40EFD6A4" w14:textId="77777777" w:rsidR="00063084" w:rsidRDefault="00063084" w:rsidP="00063084">
      <w:pPr>
        <w:jc w:val="both"/>
      </w:pPr>
      <w:r>
        <w:t>11.3. Lucrările executate în baza prezentei convenții trebuie</w:t>
      </w:r>
      <w:r>
        <w:t xml:space="preserve"> </w:t>
      </w:r>
      <w:r>
        <w:t>finalizate în termenul convenit de părți, conform art. 3.2.</w:t>
      </w:r>
      <w:r>
        <w:t xml:space="preserve"> </w:t>
      </w:r>
    </w:p>
    <w:p w14:paraId="338C2618" w14:textId="1107AD73" w:rsidR="00063084" w:rsidRDefault="00063084" w:rsidP="00063084">
      <w:pPr>
        <w:jc w:val="both"/>
      </w:pPr>
      <w:r>
        <w:t>11.4. Operatorul este îndreptățit să solicite prelungirea</w:t>
      </w:r>
      <w:r>
        <w:t xml:space="preserve"> </w:t>
      </w:r>
      <w:r>
        <w:t>duratei lucrărilor prevăzute la art. 3.2, fără costuri suplimentare,</w:t>
      </w:r>
      <w:r>
        <w:t xml:space="preserve"> </w:t>
      </w:r>
      <w:r>
        <w:t>în următoarele cazuri:</w:t>
      </w:r>
    </w:p>
    <w:p w14:paraId="2AE90D97" w14:textId="31B34F58" w:rsidR="00063084" w:rsidRDefault="00063084" w:rsidP="00355E2D">
      <w:pPr>
        <w:pStyle w:val="ListParagraph"/>
        <w:numPr>
          <w:ilvl w:val="0"/>
          <w:numId w:val="7"/>
        </w:numPr>
        <w:jc w:val="both"/>
      </w:pPr>
      <w:r>
        <w:t>orice motive de întârziere ce nu se datorează</w:t>
      </w:r>
      <w:r>
        <w:t xml:space="preserve"> </w:t>
      </w:r>
      <w:r>
        <w:t>Operatorului;</w:t>
      </w:r>
    </w:p>
    <w:p w14:paraId="0505B099" w14:textId="3AC16101" w:rsidR="00063084" w:rsidRDefault="00063084" w:rsidP="00355E2D">
      <w:pPr>
        <w:pStyle w:val="ListParagraph"/>
        <w:numPr>
          <w:ilvl w:val="0"/>
          <w:numId w:val="7"/>
        </w:numPr>
        <w:jc w:val="both"/>
      </w:pPr>
      <w:r>
        <w:t>din cauza neacordării retragerilor din exploatare a</w:t>
      </w:r>
      <w:r>
        <w:t xml:space="preserve"> </w:t>
      </w:r>
      <w:r>
        <w:t>instalației ca urmare a asigurării siguranței SEN fără apariția de</w:t>
      </w:r>
      <w:r>
        <w:t xml:space="preserve"> </w:t>
      </w:r>
      <w:r>
        <w:t>congestii;</w:t>
      </w:r>
    </w:p>
    <w:p w14:paraId="33457588" w14:textId="1E1E368C" w:rsidR="00063084" w:rsidRDefault="00063084" w:rsidP="00355E2D">
      <w:pPr>
        <w:pStyle w:val="ListParagraph"/>
        <w:numPr>
          <w:ilvl w:val="0"/>
          <w:numId w:val="7"/>
        </w:numPr>
        <w:jc w:val="both"/>
      </w:pPr>
      <w:r>
        <w:t>solicitări primite din partea Executantului, din motive</w:t>
      </w:r>
      <w:r>
        <w:t xml:space="preserve"> </w:t>
      </w:r>
      <w:r>
        <w:t>independente de acțiunea sau culpa Executantului/Operatorului;</w:t>
      </w:r>
    </w:p>
    <w:p w14:paraId="73637F27" w14:textId="28613119" w:rsidR="00063084" w:rsidRDefault="00063084" w:rsidP="00355E2D">
      <w:pPr>
        <w:pStyle w:val="ListParagraph"/>
        <w:numPr>
          <w:ilvl w:val="0"/>
          <w:numId w:val="7"/>
        </w:numPr>
        <w:jc w:val="both"/>
      </w:pPr>
      <w:r>
        <w:lastRenderedPageBreak/>
        <w:t>alte circumstanțe neobișnuite, imprevizibile sau</w:t>
      </w:r>
      <w:r>
        <w:t xml:space="preserve"> </w:t>
      </w:r>
      <w:r>
        <w:t>susceptibile de a surveni altfel decât prin încălcarea contractului</w:t>
      </w:r>
      <w:r>
        <w:t xml:space="preserve"> </w:t>
      </w:r>
      <w:r>
        <w:t>de execuție de lucrări de către Operator.</w:t>
      </w:r>
    </w:p>
    <w:p w14:paraId="243EF066" w14:textId="58ED934B" w:rsidR="00063084" w:rsidRDefault="00063084" w:rsidP="00063084">
      <w:pPr>
        <w:jc w:val="both"/>
      </w:pPr>
      <w:r>
        <w:t>11.5. Solicitantul/Investitorul are dreptul de a suspenda în</w:t>
      </w:r>
      <w:r>
        <w:t xml:space="preserve"> </w:t>
      </w:r>
      <w:r>
        <w:t>mod unilateral executarea Convenției, fără ca Operatorul să fie</w:t>
      </w:r>
      <w:r>
        <w:t xml:space="preserve"> </w:t>
      </w:r>
      <w:r>
        <w:t>îndreptățit a solicita orice costuri suplimentare și/sau daune</w:t>
      </w:r>
      <w:r>
        <w:t xml:space="preserve"> </w:t>
      </w:r>
      <w:r>
        <w:t>aferente suspendării sau care rezultă ca urmare a suspendării,</w:t>
      </w:r>
      <w:r>
        <w:t xml:space="preserve"> </w:t>
      </w:r>
      <w:r>
        <w:t>cu o notificare adresată Operatorului cu cel puțin 10 zile</w:t>
      </w:r>
      <w:r>
        <w:t xml:space="preserve"> </w:t>
      </w:r>
      <w:r>
        <w:t>lucrătoare înainte ca suspendarea să producă efecte.</w:t>
      </w:r>
    </w:p>
    <w:p w14:paraId="0969AFDE" w14:textId="48B97CAF" w:rsidR="00355E2D" w:rsidRDefault="00063084" w:rsidP="00355E2D">
      <w:pPr>
        <w:jc w:val="both"/>
      </w:pPr>
      <w:r>
        <w:t>Operatorul este îndreptățit a solicita orice costuri suplimentare</w:t>
      </w:r>
      <w:r>
        <w:t xml:space="preserve"> </w:t>
      </w:r>
      <w:r>
        <w:t>și/sau daune aferente suspendării sau care rezultă ca urmare a</w:t>
      </w:r>
      <w:r>
        <w:t xml:space="preserve"> </w:t>
      </w:r>
      <w:r>
        <w:t>suspendării solicitate de Executant.</w:t>
      </w:r>
    </w:p>
    <w:p w14:paraId="648BD0B2" w14:textId="77777777" w:rsidR="00355E2D" w:rsidRDefault="00355E2D" w:rsidP="00355E2D">
      <w:pPr>
        <w:jc w:val="both"/>
      </w:pPr>
      <w:r>
        <w:t>11.6. În cazul în care:</w:t>
      </w:r>
    </w:p>
    <w:p w14:paraId="02AC28D2" w14:textId="1A2B8469" w:rsidR="00355E2D" w:rsidRDefault="00355E2D" w:rsidP="00355E2D">
      <w:pPr>
        <w:pStyle w:val="ListParagraph"/>
        <w:numPr>
          <w:ilvl w:val="0"/>
          <w:numId w:val="9"/>
        </w:numPr>
        <w:jc w:val="both"/>
      </w:pPr>
      <w:r>
        <w:t>se va suspenda contractul de lucrări aferent obiectivului de</w:t>
      </w:r>
      <w:r>
        <w:t xml:space="preserve"> </w:t>
      </w:r>
      <w:r>
        <w:t>investiție pentru care sunt realizate lucrările din cadrul</w:t>
      </w:r>
      <w:r>
        <w:t xml:space="preserve"> </w:t>
      </w:r>
      <w:r>
        <w:t>contractului, Solicitantul/Investitorul poate să suspende prezenta</w:t>
      </w:r>
      <w:r>
        <w:t xml:space="preserve"> </w:t>
      </w:r>
      <w:r>
        <w:t>convenție până la reglementarea situației contractului de lucrări</w:t>
      </w:r>
      <w:r>
        <w:t xml:space="preserve"> </w:t>
      </w:r>
      <w:r>
        <w:t>aferent obiectivului de investiție;</w:t>
      </w:r>
    </w:p>
    <w:p w14:paraId="277B4004" w14:textId="2CD13E45" w:rsidR="00355E2D" w:rsidRDefault="00355E2D" w:rsidP="00355E2D">
      <w:pPr>
        <w:pStyle w:val="ListParagraph"/>
        <w:numPr>
          <w:ilvl w:val="0"/>
          <w:numId w:val="9"/>
        </w:numPr>
        <w:jc w:val="both"/>
      </w:pPr>
      <w:r>
        <w:t>se va rezilia contractul de lucrări aferent obiectivului de</w:t>
      </w:r>
      <w:r>
        <w:t xml:space="preserve"> </w:t>
      </w:r>
      <w:r>
        <w:t xml:space="preserve">investiție pentru care sunt realizate lucrările din </w:t>
      </w:r>
      <w:r>
        <w:t xml:space="preserve"> </w:t>
      </w:r>
      <w:r>
        <w:t>cadrul</w:t>
      </w:r>
      <w:r>
        <w:t xml:space="preserve"> </w:t>
      </w:r>
      <w:r>
        <w:t>contractului, Solicitantul/Investitorul poate să suspende prezenta</w:t>
      </w:r>
      <w:r>
        <w:t xml:space="preserve"> </w:t>
      </w:r>
      <w:r>
        <w:t>convenție, cu acordul Operatorului.</w:t>
      </w:r>
    </w:p>
    <w:p w14:paraId="4FDCFD60" w14:textId="737C417D" w:rsidR="00355E2D" w:rsidRDefault="00355E2D" w:rsidP="00355E2D">
      <w:pPr>
        <w:jc w:val="both"/>
      </w:pPr>
      <w:r>
        <w:t>11.7. În cazul în care Solicitantul/Investitorul suspendă</w:t>
      </w:r>
      <w:r>
        <w:t xml:space="preserve"> </w:t>
      </w:r>
      <w:r>
        <w:t>executarea contractului, durata acestuia se va prelungi cu</w:t>
      </w:r>
      <w:r>
        <w:t xml:space="preserve"> </w:t>
      </w:r>
      <w:r>
        <w:t>perioada în care a fost suspendat, fără a suplimenta prețul</w:t>
      </w:r>
      <w:r>
        <w:t xml:space="preserve"> </w:t>
      </w:r>
      <w:r>
        <w:t>Convenției.</w:t>
      </w:r>
    </w:p>
    <w:p w14:paraId="74559927" w14:textId="5F8FA3A3" w:rsidR="00355E2D" w:rsidRDefault="00355E2D" w:rsidP="00355E2D">
      <w:pPr>
        <w:jc w:val="both"/>
      </w:pPr>
      <w:r>
        <w:t>11.8. Operatorul se angajează prin prezenta convenție că va</w:t>
      </w:r>
      <w:r>
        <w:t xml:space="preserve"> </w:t>
      </w:r>
      <w:r>
        <w:t>numi orice comisie de recepție necesară conform contractului</w:t>
      </w:r>
      <w:r>
        <w:t xml:space="preserve"> </w:t>
      </w:r>
      <w:r>
        <w:t>de execuție și că va asigura convocarea acesteia pentru</w:t>
      </w:r>
      <w:r>
        <w:t xml:space="preserve"> </w:t>
      </w:r>
      <w:r>
        <w:t>efectuarea testelor de punere în funcțiune și a testelor de</w:t>
      </w:r>
      <w:r>
        <w:t xml:space="preserve"> </w:t>
      </w:r>
      <w:r>
        <w:t>recepție prevăzute în contractul de execuție.</w:t>
      </w:r>
    </w:p>
    <w:p w14:paraId="66EBE65E" w14:textId="28847C60" w:rsidR="00355E2D" w:rsidRDefault="00355E2D" w:rsidP="00355E2D">
      <w:pPr>
        <w:jc w:val="both"/>
      </w:pPr>
      <w:r>
        <w:t>11.9. Operatorul va supraveghea realizarea și finalizarea</w:t>
      </w:r>
      <w:r>
        <w:t xml:space="preserve"> </w:t>
      </w:r>
      <w:r>
        <w:t>lucrărilor în conformitate cu prevederile contractului de execuție,</w:t>
      </w:r>
      <w:r>
        <w:t xml:space="preserve"> </w:t>
      </w:r>
      <w:r>
        <w:t>sub rezerva modificărilor agreate de părți. Cu cel puțin 5 (cinci)</w:t>
      </w:r>
      <w:r>
        <w:t xml:space="preserve"> </w:t>
      </w:r>
      <w:r>
        <w:t>zile lucrătoare înainte de data preconizată pentru finalizarea</w:t>
      </w:r>
      <w:r>
        <w:t xml:space="preserve"> </w:t>
      </w:r>
      <w:r>
        <w:t>lucrărilor, Operatorul va notifica Solicitantul/Investitorul cu privire</w:t>
      </w:r>
      <w:r>
        <w:t xml:space="preserve"> </w:t>
      </w:r>
      <w:r>
        <w:t>la finalizarea lucrărilor.</w:t>
      </w:r>
    </w:p>
    <w:p w14:paraId="5C708196" w14:textId="65FDE2E5" w:rsidR="00355E2D" w:rsidRDefault="00355E2D" w:rsidP="00355E2D">
      <w:pPr>
        <w:jc w:val="both"/>
      </w:pPr>
      <w:r>
        <w:t>11.10. Fără a se limita la răspunderea Executantului ce</w:t>
      </w:r>
      <w:r>
        <w:t xml:space="preserve"> </w:t>
      </w:r>
      <w:r>
        <w:t>decurge din contractul de execuție a lucrărilor, Operatorul va fi</w:t>
      </w:r>
      <w:r>
        <w:t xml:space="preserve"> </w:t>
      </w:r>
      <w:r>
        <w:t>responsabil pentru funcționalitatea lucrărilor potrivit cerințelor</w:t>
      </w:r>
      <w:r>
        <w:t xml:space="preserve"> </w:t>
      </w:r>
      <w:r>
        <w:t>contractului de execuție de lucrări și legilor în vigoare.</w:t>
      </w:r>
    </w:p>
    <w:p w14:paraId="02A576C9" w14:textId="19B10775" w:rsidR="00355E2D" w:rsidRDefault="00355E2D" w:rsidP="00355E2D">
      <w:pPr>
        <w:jc w:val="both"/>
      </w:pPr>
      <w:r>
        <w:t>11.11. În cazul apariției unor situații care ar impune</w:t>
      </w:r>
      <w:r>
        <w:t xml:space="preserve"> </w:t>
      </w:r>
      <w:r>
        <w:t>suspendarea Convenției, părțile sunt de acord să se întâlnească</w:t>
      </w:r>
      <w:r>
        <w:t xml:space="preserve"> </w:t>
      </w:r>
      <w:r>
        <w:t>imediat în scopul examinării cu bună-credință a oricăror măsuri</w:t>
      </w:r>
      <w:r>
        <w:t xml:space="preserve"> </w:t>
      </w:r>
      <w:r>
        <w:t>care pot fi luate în mod rezonabil pentru a permite realizarea</w:t>
      </w:r>
      <w:r>
        <w:t xml:space="preserve"> </w:t>
      </w:r>
      <w:r>
        <w:t>obiectului prezentei convenții și pentru a evita suspendarea</w:t>
      </w:r>
      <w:r>
        <w:t xml:space="preserve"> </w:t>
      </w:r>
      <w:r>
        <w:t>acesteia.</w:t>
      </w:r>
    </w:p>
    <w:p w14:paraId="0EF12B55" w14:textId="217461AC" w:rsidR="00355E2D" w:rsidRDefault="00355E2D" w:rsidP="00355E2D">
      <w:pPr>
        <w:jc w:val="both"/>
      </w:pPr>
      <w:r>
        <w:t>11.12. Operatorul are dreptul de a denunța unilateral</w:t>
      </w:r>
      <w:r>
        <w:t xml:space="preserve"> </w:t>
      </w:r>
      <w:r>
        <w:t>Convenția în cazul în care Solicitantul/Investitorul nu plătește</w:t>
      </w:r>
      <w:r>
        <w:t xml:space="preserve"> </w:t>
      </w:r>
      <w:r>
        <w:t>prețul prevăzut la art. 2.2 sau în cazul în care, fără o justificare</w:t>
      </w:r>
      <w:r>
        <w:t xml:space="preserve"> </w:t>
      </w:r>
      <w:r>
        <w:t>temeinică, Solicitantul/Investitorul nu dă curs solicitărilor</w:t>
      </w:r>
      <w:r>
        <w:t xml:space="preserve"> </w:t>
      </w:r>
      <w:r>
        <w:t>Operatorului de a încheia acele acte adiționale necesare</w:t>
      </w:r>
      <w:r>
        <w:t xml:space="preserve"> </w:t>
      </w:r>
      <w:r>
        <w:t>îndeplinirii obiectului convenției.</w:t>
      </w:r>
    </w:p>
    <w:p w14:paraId="6AAA4C0B" w14:textId="77777777" w:rsidR="00355E2D" w:rsidRPr="00355E2D" w:rsidRDefault="00355E2D" w:rsidP="00355E2D">
      <w:pPr>
        <w:jc w:val="center"/>
        <w:rPr>
          <w:b/>
          <w:bCs/>
        </w:rPr>
      </w:pPr>
      <w:r w:rsidRPr="00355E2D">
        <w:rPr>
          <w:b/>
          <w:bCs/>
        </w:rPr>
        <w:t>ARTICOLUL 12</w:t>
      </w:r>
    </w:p>
    <w:p w14:paraId="223443B3" w14:textId="77777777" w:rsidR="00355E2D" w:rsidRPr="00355E2D" w:rsidRDefault="00355E2D" w:rsidP="00355E2D">
      <w:pPr>
        <w:jc w:val="center"/>
        <w:rPr>
          <w:b/>
          <w:bCs/>
        </w:rPr>
      </w:pPr>
      <w:r w:rsidRPr="00355E2D">
        <w:rPr>
          <w:b/>
          <w:bCs/>
        </w:rPr>
        <w:t>Modalități de plată</w:t>
      </w:r>
    </w:p>
    <w:p w14:paraId="63C440FA" w14:textId="77777777" w:rsidR="00355E2D" w:rsidRDefault="00355E2D" w:rsidP="00355E2D">
      <w:pPr>
        <w:jc w:val="both"/>
      </w:pPr>
      <w:r>
        <w:t>12.1. Solicitantul/Investitorul va plăti Operatorului prețul</w:t>
      </w:r>
      <w:r>
        <w:t xml:space="preserve"> </w:t>
      </w:r>
      <w:r>
        <w:t>Convenției prevăzut la art. 2.2, în termen de maximum</w:t>
      </w:r>
      <w:r>
        <w:t xml:space="preserve"> </w:t>
      </w:r>
      <w:r>
        <w:t>45 (</w:t>
      </w:r>
      <w:proofErr w:type="spellStart"/>
      <w:r>
        <w:t>patruzecișicinci</w:t>
      </w:r>
      <w:proofErr w:type="spellEnd"/>
      <w:r>
        <w:t>) de zile de la data confirmării primirii facturii la</w:t>
      </w:r>
      <w:r>
        <w:t xml:space="preserve"> </w:t>
      </w:r>
      <w:r>
        <w:t>sediul Solicitantului/Investitorului, în contul bancar .......................</w:t>
      </w:r>
      <w:r>
        <w:t xml:space="preserve"> </w:t>
      </w:r>
      <w:r>
        <w:t>deschis la ................................ .</w:t>
      </w:r>
      <w:r>
        <w:t xml:space="preserve"> </w:t>
      </w:r>
    </w:p>
    <w:p w14:paraId="13006163" w14:textId="419060F5" w:rsidR="00355E2D" w:rsidRDefault="00355E2D" w:rsidP="00355E2D">
      <w:pPr>
        <w:jc w:val="both"/>
      </w:pPr>
      <w:r>
        <w:t>Operatorul se obligă conform legii să folosească sumele</w:t>
      </w:r>
      <w:r>
        <w:t xml:space="preserve"> </w:t>
      </w:r>
      <w:r>
        <w:t>încasate de la Solicitant/Investitor în acest cont numai pentru</w:t>
      </w:r>
      <w:r>
        <w:t xml:space="preserve"> </w:t>
      </w:r>
      <w:r>
        <w:t>plata facturilor emise de Executant pentru realizarea lucrărilor</w:t>
      </w:r>
      <w:r>
        <w:t xml:space="preserve"> </w:t>
      </w:r>
      <w:r>
        <w:t>menționate în contractul de execuție.</w:t>
      </w:r>
    </w:p>
    <w:p w14:paraId="5A56B4F9" w14:textId="77777777" w:rsidR="00355E2D" w:rsidRDefault="00355E2D" w:rsidP="00355E2D">
      <w:pPr>
        <w:jc w:val="both"/>
      </w:pPr>
      <w:r>
        <w:lastRenderedPageBreak/>
        <w:t>12.2. (1) În cazul în care informațiile și valorile din factură</w:t>
      </w:r>
      <w:r>
        <w:t xml:space="preserve"> </w:t>
      </w:r>
      <w:r>
        <w:t>sunt eronate sau incomplete, Solicitantul/Investitorul va solicita</w:t>
      </w:r>
      <w:r>
        <w:t xml:space="preserve"> </w:t>
      </w:r>
      <w:r>
        <w:t>corectarea facturii în sensul prevederilor Codului fiscal.</w:t>
      </w:r>
      <w:r>
        <w:t xml:space="preserve"> </w:t>
      </w:r>
    </w:p>
    <w:p w14:paraId="2A7C2626" w14:textId="0B574B4B" w:rsidR="00355E2D" w:rsidRDefault="00355E2D" w:rsidP="00355E2D">
      <w:pPr>
        <w:jc w:val="both"/>
      </w:pPr>
      <w:r>
        <w:t>Suspendarea termenului de plată se va încheia la data la care</w:t>
      </w:r>
      <w:r>
        <w:t xml:space="preserve"> </w:t>
      </w:r>
      <w:r>
        <w:t>Solicitantul/Investitorul va primi factura corect întocmită. Un nou</w:t>
      </w:r>
      <w:r>
        <w:t xml:space="preserve"> </w:t>
      </w:r>
      <w:r>
        <w:t>termen de plată va curge de la primirea de către</w:t>
      </w:r>
      <w:r>
        <w:t xml:space="preserve"> </w:t>
      </w:r>
      <w:r>
        <w:t>Solicitant/Investitor a facturii corect întocmite.</w:t>
      </w:r>
    </w:p>
    <w:p w14:paraId="43D03CC1" w14:textId="4A67DFA2" w:rsidR="00355E2D" w:rsidRDefault="00355E2D" w:rsidP="00355E2D">
      <w:pPr>
        <w:jc w:val="both"/>
      </w:pPr>
      <w:r>
        <w:t>(2) Factura se comunică Solicitantului/Investitorului prin</w:t>
      </w:r>
      <w:r>
        <w:t xml:space="preserve"> </w:t>
      </w:r>
      <w:r>
        <w:t>poștă cu confirmare de primire sau prin delegat direct la sediul</w:t>
      </w:r>
      <w:r>
        <w:t xml:space="preserve"> </w:t>
      </w:r>
      <w:r>
        <w:t>menționat în contract.</w:t>
      </w:r>
    </w:p>
    <w:p w14:paraId="16896084" w14:textId="6AE22B81" w:rsidR="00355E2D" w:rsidRDefault="00355E2D" w:rsidP="00355E2D">
      <w:pPr>
        <w:jc w:val="both"/>
      </w:pPr>
      <w:r>
        <w:t>(3) În caz de divergențe, dovada comunicării facturii către</w:t>
      </w:r>
      <w:r>
        <w:t xml:space="preserve"> </w:t>
      </w:r>
      <w:r>
        <w:t>Solicitant/Investitor o constituie, după caz, mandatul poștal sau</w:t>
      </w:r>
      <w:r>
        <w:t xml:space="preserve"> </w:t>
      </w:r>
      <w:r>
        <w:t>ștampila aplicată de registratura Solicitantului/Investitorului pe</w:t>
      </w:r>
      <w:r>
        <w:t xml:space="preserve"> </w:t>
      </w:r>
      <w:r>
        <w:t>document.</w:t>
      </w:r>
    </w:p>
    <w:p w14:paraId="553D3908" w14:textId="56E6377A" w:rsidR="00355E2D" w:rsidRDefault="00355E2D" w:rsidP="00355E2D">
      <w:pPr>
        <w:jc w:val="both"/>
      </w:pPr>
      <w:r>
        <w:t>12.3. Operatorul poate emite o factura de regularizare finală</w:t>
      </w:r>
      <w:r>
        <w:t xml:space="preserve"> </w:t>
      </w:r>
      <w:r>
        <w:t>pentru Solicitant/Investitor după finalizarea lucrărilor de eliberare</w:t>
      </w:r>
      <w:r>
        <w:t xml:space="preserve"> </w:t>
      </w:r>
      <w:r>
        <w:t>a amplasamentului și realizarea condițiilor de coexistență între</w:t>
      </w:r>
      <w:r>
        <w:t xml:space="preserve"> </w:t>
      </w:r>
      <w:r>
        <w:t>obiectivul rutier ...................., aparținând ...................., și rețeaua</w:t>
      </w:r>
      <w:r>
        <w:t xml:space="preserve"> </w:t>
      </w:r>
      <w:r>
        <w:t xml:space="preserve">de transport energie electrică, aparținând ........................, </w:t>
      </w:r>
      <w:r>
        <w:t>î</w:t>
      </w:r>
      <w:r>
        <w:t>n</w:t>
      </w:r>
      <w:r>
        <w:t xml:space="preserve"> </w:t>
      </w:r>
      <w:r>
        <w:t>conformitate cu prevederile legale în vigoare.</w:t>
      </w:r>
    </w:p>
    <w:p w14:paraId="3A56E7B2" w14:textId="7190EC42" w:rsidR="00355E2D" w:rsidRDefault="00355E2D" w:rsidP="00355E2D">
      <w:pPr>
        <w:jc w:val="both"/>
      </w:pPr>
      <w:r>
        <w:t>12.4. În cazul în care în urma regularizării rezultă o diferență</w:t>
      </w:r>
      <w:r>
        <w:t xml:space="preserve"> </w:t>
      </w:r>
      <w:r>
        <w:t>între prețul contractului achitat de către Solicitant/Investitor</w:t>
      </w:r>
      <w:r>
        <w:t xml:space="preserve"> </w:t>
      </w:r>
      <w:r>
        <w:t>conform prezentei convenții și valoarea lucrărilor realizate, în</w:t>
      </w:r>
      <w:r>
        <w:t xml:space="preserve"> </w:t>
      </w:r>
      <w:r>
        <w:t>sensul în care prețul contractului achitat este mai mic decât</w:t>
      </w:r>
      <w:r>
        <w:t xml:space="preserve"> </w:t>
      </w:r>
      <w:r>
        <w:t>valoarea lucrărilor realizate, Solicitantul/Investitorul se obligă să</w:t>
      </w:r>
      <w:r>
        <w:t xml:space="preserve"> </w:t>
      </w:r>
      <w:r>
        <w:t>plătească Operatorului această diferență în 30 (treizeci) de zile</w:t>
      </w:r>
      <w:r>
        <w:t xml:space="preserve"> </w:t>
      </w:r>
      <w:r>
        <w:t>de la data întocmirii procesului-verbal de recepție la terminarea</w:t>
      </w:r>
      <w:r>
        <w:t xml:space="preserve"> </w:t>
      </w:r>
      <w:r>
        <w:t>lucrărilor. În cazul în care Solicitantul/Investitorul nu va face plata</w:t>
      </w:r>
      <w:r>
        <w:t xml:space="preserve"> </w:t>
      </w:r>
      <w:r>
        <w:t>în termenul-limită de mai sus, Operatorul va aplica penalități de</w:t>
      </w:r>
      <w:r>
        <w:t xml:space="preserve"> </w:t>
      </w:r>
      <w:r>
        <w:t>0,1% pentru fiecare zi de întârziere din plata neefectuată până</w:t>
      </w:r>
      <w:r>
        <w:t xml:space="preserve"> </w:t>
      </w:r>
      <w:r>
        <w:t>la îndeplinirea efectivă a obligațiilor.</w:t>
      </w:r>
    </w:p>
    <w:p w14:paraId="6AF9D25B" w14:textId="5D06749A" w:rsidR="00355E2D" w:rsidRDefault="00355E2D" w:rsidP="00355E2D">
      <w:pPr>
        <w:jc w:val="both"/>
      </w:pPr>
      <w:r>
        <w:t>12.5. În cazul în care în urma regularizării rezultă o diferență</w:t>
      </w:r>
      <w:r>
        <w:t xml:space="preserve"> </w:t>
      </w:r>
      <w:r>
        <w:t>între prețul contractului achitat de către Solicitant/Investitor</w:t>
      </w:r>
      <w:r>
        <w:t xml:space="preserve"> </w:t>
      </w:r>
      <w:r>
        <w:t>conform prezentei convenții și valoarea lucrărilor realizate, în</w:t>
      </w:r>
      <w:r>
        <w:t xml:space="preserve"> </w:t>
      </w:r>
      <w:r>
        <w:t>sensul în care prețul contractului achitat este mai mare decât</w:t>
      </w:r>
      <w:r>
        <w:t xml:space="preserve"> </w:t>
      </w:r>
      <w:r>
        <w:t>valoarea lucrărilor realizate, Operatorul se obligă să returneze</w:t>
      </w:r>
      <w:r>
        <w:t xml:space="preserve"> </w:t>
      </w:r>
      <w:r>
        <w:t>Solicitantului/Investitorului această diferență în 30 (treizeci) de</w:t>
      </w:r>
      <w:r>
        <w:t xml:space="preserve"> </w:t>
      </w:r>
      <w:r>
        <w:t>zile de la data întocmirii procesului-verbal de recepție la</w:t>
      </w:r>
      <w:r>
        <w:t xml:space="preserve"> </w:t>
      </w:r>
      <w:r>
        <w:t>terminarea lucrărilor. În cazul în care Operatorul nu va face plata</w:t>
      </w:r>
      <w:r>
        <w:t xml:space="preserve"> </w:t>
      </w:r>
      <w:r>
        <w:t>în termenul-limită de mai sus, Solicitantul/Investitorul va aplica</w:t>
      </w:r>
      <w:r>
        <w:t xml:space="preserve"> </w:t>
      </w:r>
      <w:r>
        <w:t>penalități de 0,1% pentru fiecare zi de întârziere din plata</w:t>
      </w:r>
      <w:r>
        <w:t xml:space="preserve"> </w:t>
      </w:r>
      <w:r>
        <w:t>neefectuată până la îndeplinirea efectivă a obligațiilor.</w:t>
      </w:r>
      <w:r>
        <w:t xml:space="preserve"> </w:t>
      </w:r>
    </w:p>
    <w:p w14:paraId="5839ABDC" w14:textId="77777777" w:rsidR="00355E2D" w:rsidRPr="00355E2D" w:rsidRDefault="00355E2D" w:rsidP="00355E2D">
      <w:pPr>
        <w:jc w:val="center"/>
        <w:rPr>
          <w:b/>
          <w:bCs/>
        </w:rPr>
      </w:pPr>
      <w:r w:rsidRPr="00355E2D">
        <w:rPr>
          <w:b/>
          <w:bCs/>
        </w:rPr>
        <w:t>ARTICOLUL 13</w:t>
      </w:r>
    </w:p>
    <w:p w14:paraId="3782F6FB" w14:textId="77777777" w:rsidR="00355E2D" w:rsidRPr="00355E2D" w:rsidRDefault="00355E2D" w:rsidP="00355E2D">
      <w:pPr>
        <w:jc w:val="center"/>
        <w:rPr>
          <w:b/>
          <w:bCs/>
        </w:rPr>
      </w:pPr>
      <w:r w:rsidRPr="00355E2D">
        <w:rPr>
          <w:b/>
          <w:bCs/>
        </w:rPr>
        <w:t>Dreptul de proprietate</w:t>
      </w:r>
    </w:p>
    <w:p w14:paraId="5BB42F61" w14:textId="43A605DE" w:rsidR="00355E2D" w:rsidRDefault="00355E2D" w:rsidP="00355E2D">
      <w:pPr>
        <w:jc w:val="both"/>
      </w:pPr>
      <w:r>
        <w:t>Rețelele ...................... deviate/modificate/relocate în urma</w:t>
      </w:r>
      <w:r>
        <w:t xml:space="preserve"> </w:t>
      </w:r>
      <w:r>
        <w:t>lucrărilor pentru eliberarea amplasamentului și realizarea</w:t>
      </w:r>
      <w:r>
        <w:t xml:space="preserve"> </w:t>
      </w:r>
      <w:r>
        <w:t>condițiilor de coexistență vor rămâne în proprietatea</w:t>
      </w:r>
      <w:r>
        <w:t xml:space="preserve"> </w:t>
      </w:r>
      <w:r>
        <w:t>Operatorului.</w:t>
      </w:r>
    </w:p>
    <w:p w14:paraId="47402B7F" w14:textId="77777777" w:rsidR="00355E2D" w:rsidRPr="00355E2D" w:rsidRDefault="00355E2D" w:rsidP="00355E2D">
      <w:pPr>
        <w:jc w:val="center"/>
        <w:rPr>
          <w:b/>
          <w:bCs/>
        </w:rPr>
      </w:pPr>
      <w:r w:rsidRPr="00355E2D">
        <w:rPr>
          <w:b/>
          <w:bCs/>
        </w:rPr>
        <w:t>ARTICOLUL 14</w:t>
      </w:r>
    </w:p>
    <w:p w14:paraId="03D17FC8" w14:textId="77777777" w:rsidR="00355E2D" w:rsidRPr="00355E2D" w:rsidRDefault="00355E2D" w:rsidP="00355E2D">
      <w:pPr>
        <w:jc w:val="center"/>
        <w:rPr>
          <w:b/>
          <w:bCs/>
        </w:rPr>
      </w:pPr>
      <w:r w:rsidRPr="00355E2D">
        <w:rPr>
          <w:b/>
          <w:bCs/>
        </w:rPr>
        <w:t>Confidențialitate</w:t>
      </w:r>
    </w:p>
    <w:p w14:paraId="171FCA90" w14:textId="77777777" w:rsidR="00355E2D" w:rsidRDefault="00355E2D" w:rsidP="00355E2D">
      <w:pPr>
        <w:jc w:val="both"/>
      </w:pPr>
      <w:r>
        <w:t>14.1. Informațiile confidențiale</w:t>
      </w:r>
    </w:p>
    <w:p w14:paraId="235004D6" w14:textId="20B79214" w:rsidR="00355E2D" w:rsidRDefault="00355E2D" w:rsidP="00355E2D">
      <w:pPr>
        <w:jc w:val="both"/>
      </w:pPr>
      <w:r>
        <w:t>Informații confidențiale înseamnă și se referă la orice</w:t>
      </w:r>
      <w:r>
        <w:t xml:space="preserve"> </w:t>
      </w:r>
      <w:r>
        <w:t>document sau informație cu privire la activitățile oricărei părți</w:t>
      </w:r>
      <w:r>
        <w:t xml:space="preserve"> </w:t>
      </w:r>
      <w:r>
        <w:t>(partea protejată) (precum și la societățile afiliate, sucursalele</w:t>
      </w:r>
      <w:r>
        <w:t xml:space="preserve"> </w:t>
      </w:r>
      <w:r>
        <w:t>și partenerii cu care partea protejată dezvoltă activități de</w:t>
      </w:r>
      <w:r>
        <w:t xml:space="preserve"> </w:t>
      </w:r>
      <w:r>
        <w:t>afaceri), dar fără a se limita la produse, client și investitor și liste</w:t>
      </w:r>
      <w:r>
        <w:t xml:space="preserve"> </w:t>
      </w:r>
      <w:r>
        <w:t>de contacte, politici de prețuri, politici de personal și proceduri,</w:t>
      </w:r>
      <w:r>
        <w:t xml:space="preserve"> </w:t>
      </w:r>
      <w:r>
        <w:t>metode operaționale, planuri și strategii de marketing, tehnici</w:t>
      </w:r>
      <w:r>
        <w:t xml:space="preserve"> </w:t>
      </w:r>
      <w:r>
        <w:t>sau planuri de dezvoltare a producției, planuri de afaceri sau</w:t>
      </w:r>
      <w:r>
        <w:t xml:space="preserve"> </w:t>
      </w:r>
      <w:r>
        <w:t>planuri de achiziții imobiliare, planuri de dezvoltare personal,</w:t>
      </w:r>
      <w:r>
        <w:t xml:space="preserve"> </w:t>
      </w:r>
      <w:r>
        <w:t>planuri (arhitecturale sau de altă natură) și proiecte de design,</w:t>
      </w:r>
      <w:r>
        <w:t xml:space="preserve"> </w:t>
      </w:r>
      <w:r>
        <w:t>know-how comercial, secrete de comerț, corespondență, adrese</w:t>
      </w:r>
      <w:r>
        <w:t xml:space="preserve"> </w:t>
      </w:r>
      <w:r>
        <w:t>și numere de telefon, fișiere, date financiare, aspecte financiare,</w:t>
      </w:r>
      <w:r>
        <w:t xml:space="preserve"> </w:t>
      </w:r>
      <w:r>
        <w:t>proiecte de afaceri și alte aspecte și informații aparținând părții</w:t>
      </w:r>
      <w:r>
        <w:t xml:space="preserve"> </w:t>
      </w:r>
      <w:r>
        <w:t xml:space="preserve">protejate, personalului acesteia, clienților și </w:t>
      </w:r>
      <w:r>
        <w:lastRenderedPageBreak/>
        <w:t>afiliaților săi, altor</w:t>
      </w:r>
      <w:r>
        <w:t xml:space="preserve"> </w:t>
      </w:r>
      <w:r>
        <w:t>activități de afaceri ale părții protejate și societăților afiliate părții</w:t>
      </w:r>
      <w:r>
        <w:t xml:space="preserve"> </w:t>
      </w:r>
      <w:r>
        <w:t>protejate, precum și ale sucursalelor sale (informații</w:t>
      </w:r>
      <w:r>
        <w:t xml:space="preserve"> </w:t>
      </w:r>
      <w:r>
        <w:t>confidențiale).</w:t>
      </w:r>
    </w:p>
    <w:p w14:paraId="03C9E20B" w14:textId="77777777" w:rsidR="00971A6B" w:rsidRDefault="00355E2D" w:rsidP="00355E2D">
      <w:pPr>
        <w:jc w:val="both"/>
      </w:pPr>
      <w:r>
        <w:t>14.2. Informații excluse și posibilitatea de dezvăluire</w:t>
      </w:r>
    </w:p>
    <w:p w14:paraId="63A7EC49" w14:textId="59A40111" w:rsidR="00355E2D" w:rsidRDefault="00355E2D" w:rsidP="00355E2D">
      <w:pPr>
        <w:jc w:val="both"/>
      </w:pPr>
      <w:r>
        <w:t>Informațiile confidențiale nu vor include informații care:</w:t>
      </w:r>
    </w:p>
    <w:p w14:paraId="4F831901" w14:textId="3F63D69F" w:rsidR="00355E2D" w:rsidRDefault="00355E2D" w:rsidP="00971A6B">
      <w:pPr>
        <w:pStyle w:val="ListParagraph"/>
        <w:numPr>
          <w:ilvl w:val="0"/>
          <w:numId w:val="11"/>
        </w:numPr>
        <w:jc w:val="both"/>
      </w:pPr>
      <w:r>
        <w:t>sunt sau devin publice în alt mod decât ca rezultat al</w:t>
      </w:r>
      <w:r>
        <w:t xml:space="preserve"> </w:t>
      </w:r>
      <w:r>
        <w:t>dezvăluirii de către cealaltă parte (partea obligată);</w:t>
      </w:r>
    </w:p>
    <w:p w14:paraId="533BF315" w14:textId="564DD8B0" w:rsidR="00355E2D" w:rsidRDefault="00355E2D" w:rsidP="00971A6B">
      <w:pPr>
        <w:pStyle w:val="ListParagraph"/>
        <w:numPr>
          <w:ilvl w:val="0"/>
          <w:numId w:val="11"/>
        </w:numPr>
        <w:jc w:val="both"/>
      </w:pPr>
      <w:r>
        <w:t>devin disponibile părții obligate ca neconfidențiale</w:t>
      </w:r>
      <w:r w:rsidR="00971A6B">
        <w:t xml:space="preserve"> </w:t>
      </w:r>
      <w:r>
        <w:t>dintr-o altă sursă decât partea protejată;</w:t>
      </w:r>
    </w:p>
    <w:p w14:paraId="617E6EE2" w14:textId="51A12557" w:rsidR="00971A6B" w:rsidRDefault="00971A6B" w:rsidP="00971A6B">
      <w:pPr>
        <w:pStyle w:val="ListParagraph"/>
        <w:numPr>
          <w:ilvl w:val="0"/>
          <w:numId w:val="11"/>
        </w:numPr>
        <w:jc w:val="both"/>
      </w:pPr>
      <w:r>
        <w:t>pot fi dovedite de către partea obligată (conform</w:t>
      </w:r>
      <w:r>
        <w:t xml:space="preserve"> </w:t>
      </w:r>
      <w:r>
        <w:t>dovezilor scrise) că au fost în posesia părții obligate</w:t>
      </w:r>
      <w:r>
        <w:t xml:space="preserve"> </w:t>
      </w:r>
      <w:r>
        <w:t>anterior dezvăluirii de către partea protejată;</w:t>
      </w:r>
    </w:p>
    <w:p w14:paraId="08FEBCE4" w14:textId="1A5450C1" w:rsidR="00971A6B" w:rsidRDefault="00971A6B" w:rsidP="00971A6B">
      <w:pPr>
        <w:pStyle w:val="ListParagraph"/>
        <w:numPr>
          <w:ilvl w:val="0"/>
          <w:numId w:val="11"/>
        </w:numPr>
        <w:jc w:val="both"/>
      </w:pPr>
      <w:r>
        <w:t>sunt dezvăluite cu acordul scris prealabil al părții</w:t>
      </w:r>
      <w:r>
        <w:t xml:space="preserve"> </w:t>
      </w:r>
      <w:r>
        <w:t>protejate (acordul însemnând un document semnat de</w:t>
      </w:r>
      <w:r>
        <w:t xml:space="preserve"> </w:t>
      </w:r>
      <w:r>
        <w:t>către partea protejată); sau</w:t>
      </w:r>
      <w:r>
        <w:t xml:space="preserve"> </w:t>
      </w:r>
    </w:p>
    <w:p w14:paraId="7FE091B8" w14:textId="627A9BD3" w:rsidR="00971A6B" w:rsidRDefault="00971A6B" w:rsidP="00971A6B">
      <w:pPr>
        <w:pStyle w:val="ListParagraph"/>
        <w:numPr>
          <w:ilvl w:val="0"/>
          <w:numId w:val="11"/>
        </w:numPr>
        <w:jc w:val="both"/>
      </w:pPr>
      <w:r>
        <w:t>partea obligată a fost obligată în mod legal să</w:t>
      </w:r>
      <w:r>
        <w:t xml:space="preserve"> </w:t>
      </w:r>
      <w:r>
        <w:t>dezvăluie informația.</w:t>
      </w:r>
    </w:p>
    <w:p w14:paraId="625DE448" w14:textId="77777777" w:rsidR="00971A6B" w:rsidRDefault="00971A6B" w:rsidP="00971A6B">
      <w:pPr>
        <w:jc w:val="both"/>
      </w:pPr>
      <w:r>
        <w:t>14.3. Utilizarea limitată a informațiilor confidențiale</w:t>
      </w:r>
    </w:p>
    <w:p w14:paraId="49D7DB8E" w14:textId="1E9BA91B" w:rsidR="00971A6B" w:rsidRDefault="00971A6B" w:rsidP="00971A6B">
      <w:pPr>
        <w:jc w:val="both"/>
      </w:pPr>
      <w:r>
        <w:t>Părțile convin că nu vor utiliza în niciun fel, direct sau indirect,</w:t>
      </w:r>
      <w:r>
        <w:t xml:space="preserve"> </w:t>
      </w:r>
      <w:r>
        <w:t>și nu se vor folosi în alt mod integral sau parțial de informațiile</w:t>
      </w:r>
      <w:r>
        <w:t xml:space="preserve"> </w:t>
      </w:r>
      <w:r>
        <w:t>confidențiale, cu excepția lucrărilor de eliberare a</w:t>
      </w:r>
      <w:r>
        <w:t xml:space="preserve"> </w:t>
      </w:r>
      <w:r>
        <w:t>amplasamentului și realizare a condițiilor de coexistență ce vor</w:t>
      </w:r>
      <w:r>
        <w:t xml:space="preserve"> </w:t>
      </w:r>
      <w:r>
        <w:t>fi executate potrivit prezentei convenții și, în special, fără a limita</w:t>
      </w:r>
      <w:r>
        <w:t xml:space="preserve"> </w:t>
      </w:r>
      <w:r>
        <w:t>cadrul general al celor anterior menționate, și că nu vor folosi</w:t>
      </w:r>
      <w:r>
        <w:t xml:space="preserve"> </w:t>
      </w:r>
      <w:r>
        <w:t>sau utiliza în alt mod, integral sau parțial, informațiile</w:t>
      </w:r>
      <w:r>
        <w:t xml:space="preserve"> </w:t>
      </w:r>
      <w:r>
        <w:t>confidențiale pentru niciun alt scop care va fi independent de</w:t>
      </w:r>
      <w:r>
        <w:t xml:space="preserve"> </w:t>
      </w:r>
      <w:r>
        <w:t>lucrările de eliberare a amplasamentului și realizare a condițiilor</w:t>
      </w:r>
      <w:r>
        <w:t xml:space="preserve"> </w:t>
      </w:r>
      <w:r>
        <w:t>de coexistență.</w:t>
      </w:r>
    </w:p>
    <w:p w14:paraId="790EBA2A" w14:textId="256A82F6" w:rsidR="00971A6B" w:rsidRDefault="00971A6B" w:rsidP="00971A6B">
      <w:pPr>
        <w:jc w:val="both"/>
      </w:pPr>
      <w:r>
        <w:t>14.4. Obligația de confidențialitate</w:t>
      </w:r>
    </w:p>
    <w:p w14:paraId="148F0F7F" w14:textId="4FB24F72" w:rsidR="00971A6B" w:rsidRDefault="00971A6B" w:rsidP="00971A6B">
      <w:pPr>
        <w:jc w:val="both"/>
      </w:pPr>
      <w:r>
        <w:t>Cu excepția cazurilor cerute prin lege sau decizie a instanței,</w:t>
      </w:r>
      <w:r>
        <w:t xml:space="preserve"> </w:t>
      </w:r>
      <w:r>
        <w:t>părțile sunt obligate să păstreze informațiile confidențiale ca</w:t>
      </w:r>
      <w:r>
        <w:t xml:space="preserve"> </w:t>
      </w:r>
      <w:r>
        <w:t>strict confidențiale. Această obligație de confidențialitate va</w:t>
      </w:r>
      <w:r>
        <w:t xml:space="preserve"> </w:t>
      </w:r>
      <w:r>
        <w:t>rămâne valabilă permanent după încetarea sau expirarea</w:t>
      </w:r>
      <w:r>
        <w:t xml:space="preserve"> </w:t>
      </w:r>
      <w:r>
        <w:t>duratei prezentei convenții.</w:t>
      </w:r>
    </w:p>
    <w:p w14:paraId="064548DF" w14:textId="77602550" w:rsidR="00971A6B" w:rsidRDefault="00971A6B" w:rsidP="00971A6B">
      <w:pPr>
        <w:jc w:val="both"/>
      </w:pPr>
      <w:r>
        <w:t>Aspectele tehnice fac excepție de la prevederile de mai sus</w:t>
      </w:r>
      <w:r>
        <w:t xml:space="preserve"> </w:t>
      </w:r>
      <w:r>
        <w:t>în măsura în care sunt folosite de Operator în vederea efectuării</w:t>
      </w:r>
      <w:r>
        <w:t xml:space="preserve"> </w:t>
      </w:r>
      <w:r>
        <w:t>lucrărilor pentru eliberarea amplasamentului și realizarea</w:t>
      </w:r>
      <w:r>
        <w:t xml:space="preserve"> </w:t>
      </w:r>
      <w:r>
        <w:t>condițiilor de coexistență între obiectivul ....................,</w:t>
      </w:r>
      <w:r>
        <w:t xml:space="preserve"> </w:t>
      </w:r>
      <w:r>
        <w:t>aparținând ....................................., și rețelele ..........................,</w:t>
      </w:r>
      <w:r>
        <w:t xml:space="preserve"> </w:t>
      </w:r>
      <w:r>
        <w:t>aparținând ................................. .</w:t>
      </w:r>
    </w:p>
    <w:p w14:paraId="65F21094" w14:textId="77777777" w:rsidR="00971A6B" w:rsidRPr="00971A6B" w:rsidRDefault="00971A6B" w:rsidP="00971A6B">
      <w:pPr>
        <w:jc w:val="center"/>
        <w:rPr>
          <w:b/>
          <w:bCs/>
        </w:rPr>
      </w:pPr>
      <w:r w:rsidRPr="00971A6B">
        <w:rPr>
          <w:b/>
          <w:bCs/>
        </w:rPr>
        <w:t>ARTICOLUL 15</w:t>
      </w:r>
    </w:p>
    <w:p w14:paraId="1272ED56" w14:textId="77777777" w:rsidR="00971A6B" w:rsidRPr="00971A6B" w:rsidRDefault="00971A6B" w:rsidP="00971A6B">
      <w:pPr>
        <w:jc w:val="center"/>
        <w:rPr>
          <w:b/>
          <w:bCs/>
        </w:rPr>
      </w:pPr>
      <w:r w:rsidRPr="00971A6B">
        <w:rPr>
          <w:b/>
          <w:bCs/>
        </w:rPr>
        <w:t>Amendamente</w:t>
      </w:r>
    </w:p>
    <w:p w14:paraId="2010646F" w14:textId="79ED61C3" w:rsidR="00971A6B" w:rsidRDefault="00971A6B" w:rsidP="00971A6B">
      <w:pPr>
        <w:jc w:val="both"/>
      </w:pPr>
      <w:r>
        <w:t>15.1. Părțile au dreptul, pe durata convenției, de a conveni</w:t>
      </w:r>
      <w:r>
        <w:t xml:space="preserve"> </w:t>
      </w:r>
      <w:r>
        <w:t>modificarea clauzelor Convenției prin act adițional semnat de</w:t>
      </w:r>
      <w:r>
        <w:t xml:space="preserve"> </w:t>
      </w:r>
      <w:r>
        <w:t>ambele părți.</w:t>
      </w:r>
    </w:p>
    <w:p w14:paraId="3D40B32D" w14:textId="0AF1373E" w:rsidR="00971A6B" w:rsidRDefault="00971A6B" w:rsidP="00971A6B">
      <w:pPr>
        <w:jc w:val="both"/>
      </w:pPr>
      <w:r>
        <w:t>15.2. Părțile se obligă să modifice Convenția în cazul în care</w:t>
      </w:r>
      <w:r>
        <w:t xml:space="preserve"> </w:t>
      </w:r>
      <w:r>
        <w:t>o astfel de modificare este impusă de prevederile legislative,</w:t>
      </w:r>
      <w:r>
        <w:t xml:space="preserve"> </w:t>
      </w:r>
      <w:r>
        <w:t>inclusiv în materia achizițiilor publice.</w:t>
      </w:r>
    </w:p>
    <w:p w14:paraId="762695D1" w14:textId="77777777" w:rsidR="00971A6B" w:rsidRPr="00971A6B" w:rsidRDefault="00971A6B" w:rsidP="00971A6B">
      <w:pPr>
        <w:jc w:val="center"/>
        <w:rPr>
          <w:b/>
          <w:bCs/>
        </w:rPr>
      </w:pPr>
      <w:r w:rsidRPr="00971A6B">
        <w:rPr>
          <w:b/>
          <w:bCs/>
        </w:rPr>
        <w:t>ARTICOLUL 16</w:t>
      </w:r>
    </w:p>
    <w:p w14:paraId="414E7646" w14:textId="77777777" w:rsidR="00971A6B" w:rsidRDefault="00971A6B" w:rsidP="00971A6B">
      <w:pPr>
        <w:jc w:val="center"/>
      </w:pPr>
      <w:r w:rsidRPr="00971A6B">
        <w:rPr>
          <w:b/>
          <w:bCs/>
        </w:rPr>
        <w:t>Forța majoră</w:t>
      </w:r>
    </w:p>
    <w:p w14:paraId="28023957" w14:textId="002FC902" w:rsidR="00971A6B" w:rsidRDefault="00971A6B" w:rsidP="00971A6B">
      <w:pPr>
        <w:jc w:val="both"/>
      </w:pPr>
      <w:r>
        <w:t>16.1. Forța majoră exonerează părțile de îndeplinirea</w:t>
      </w:r>
      <w:r>
        <w:t xml:space="preserve"> </w:t>
      </w:r>
      <w:r>
        <w:t>obligațiilor asumate prin prezenta convenție, pe toată perioada</w:t>
      </w:r>
      <w:r>
        <w:t xml:space="preserve"> </w:t>
      </w:r>
      <w:r>
        <w:t>în care aceasta acționează. Evenimentele de forță majoră</w:t>
      </w:r>
      <w:r>
        <w:t xml:space="preserve"> </w:t>
      </w:r>
      <w:r>
        <w:t>trebuie certificate de autoritatea competentă în domeniu.</w:t>
      </w:r>
    </w:p>
    <w:p w14:paraId="445F958E" w14:textId="34346A3F" w:rsidR="00971A6B" w:rsidRDefault="00971A6B" w:rsidP="00971A6B">
      <w:pPr>
        <w:jc w:val="both"/>
      </w:pPr>
      <w:r>
        <w:t>16.2. Fără a aduce atingere oricăror alte prevederi relevante</w:t>
      </w:r>
      <w:r>
        <w:t xml:space="preserve"> </w:t>
      </w:r>
      <w:r>
        <w:t>din prezenta convenție, nu va fi angajată răspunderea părților</w:t>
      </w:r>
      <w:r>
        <w:t xml:space="preserve"> </w:t>
      </w:r>
      <w:r>
        <w:t>în măsura în care întârzierea în executare ori neexecutarea</w:t>
      </w:r>
      <w:r>
        <w:t xml:space="preserve"> </w:t>
      </w:r>
      <w:r>
        <w:t>obligațiilor contractuale este rezultatul unui eveniment de forță</w:t>
      </w:r>
      <w:r>
        <w:t xml:space="preserve"> </w:t>
      </w:r>
      <w:r>
        <w:t>majoră.</w:t>
      </w:r>
    </w:p>
    <w:p w14:paraId="15B2BAAF" w14:textId="5B90528F" w:rsidR="00971A6B" w:rsidRDefault="00971A6B" w:rsidP="00971A6B">
      <w:pPr>
        <w:jc w:val="both"/>
      </w:pPr>
      <w:r>
        <w:lastRenderedPageBreak/>
        <w:t>16.3. În cazul în care executarea convenției este afectată de</w:t>
      </w:r>
      <w:r>
        <w:t xml:space="preserve"> </w:t>
      </w:r>
      <w:r>
        <w:t>un eveniment de forță majoră, aceasta se va sista pe perioada</w:t>
      </w:r>
      <w:r>
        <w:t xml:space="preserve"> </w:t>
      </w:r>
      <w:r>
        <w:t>cât durează evenimentul de forță majoră, fără a afecta drepturile</w:t>
      </w:r>
      <w:r>
        <w:t xml:space="preserve"> </w:t>
      </w:r>
      <w:r>
        <w:t>părților de dinainte ca evenimentul să survină.</w:t>
      </w:r>
    </w:p>
    <w:p w14:paraId="7F10FCCE" w14:textId="2B558D44" w:rsidR="00971A6B" w:rsidRDefault="00971A6B" w:rsidP="00971A6B">
      <w:pPr>
        <w:jc w:val="both"/>
      </w:pPr>
      <w:r>
        <w:t>16.4. Partea care invocă forța majoră are obligația de a</w:t>
      </w:r>
      <w:r>
        <w:t xml:space="preserve"> </w:t>
      </w:r>
      <w:r>
        <w:t>notifica celeilalte părți, imediat și în mod complet, producerea</w:t>
      </w:r>
      <w:r>
        <w:t xml:space="preserve"> </w:t>
      </w:r>
      <w:r>
        <w:t>acesteia și de a lua orice măsuri care îi stau la dispoziție în</w:t>
      </w:r>
      <w:r>
        <w:t xml:space="preserve"> </w:t>
      </w:r>
      <w:r>
        <w:t>vederea limitării consecințelor.</w:t>
      </w:r>
    </w:p>
    <w:p w14:paraId="3E845803" w14:textId="774E2206" w:rsidR="00971A6B" w:rsidRDefault="00971A6B" w:rsidP="00971A6B">
      <w:pPr>
        <w:jc w:val="both"/>
      </w:pPr>
      <w:r>
        <w:t>16.5. Neîndeplinirea obligației de notificare a forței majore</w:t>
      </w:r>
      <w:r>
        <w:t xml:space="preserve"> </w:t>
      </w:r>
      <w:r>
        <w:t>nu înlătură efectul exonerator de răspundere al acesteia, dar</w:t>
      </w:r>
      <w:r>
        <w:t xml:space="preserve"> </w:t>
      </w:r>
      <w:r>
        <w:t>antrenează obligația părții care trebuia să o comunice de a</w:t>
      </w:r>
      <w:r>
        <w:t xml:space="preserve"> </w:t>
      </w:r>
      <w:r>
        <w:t>repara pagubele cauzate părții prin faptul necomunicării.</w:t>
      </w:r>
    </w:p>
    <w:p w14:paraId="0B7C49E7" w14:textId="2A7CA35A" w:rsidR="00971A6B" w:rsidRDefault="00971A6B" w:rsidP="00971A6B">
      <w:pPr>
        <w:jc w:val="both"/>
      </w:pPr>
      <w:r>
        <w:t>16.6. Dacă forța majoră acționează sau se estimează că va</w:t>
      </w:r>
      <w:r>
        <w:t xml:space="preserve"> </w:t>
      </w:r>
      <w:r>
        <w:t>acționa pe o perioadă mai mare de 180 (una sută optzeci) de</w:t>
      </w:r>
      <w:r>
        <w:t xml:space="preserve"> </w:t>
      </w:r>
      <w:r>
        <w:t>zile, fiecare parte va avea dreptul să notifice celeilalte părți</w:t>
      </w:r>
      <w:r>
        <w:t xml:space="preserve"> </w:t>
      </w:r>
      <w:r>
        <w:t>încetarea de plin drept a prezentei convenții într-un termen de</w:t>
      </w:r>
      <w:r>
        <w:t xml:space="preserve"> </w:t>
      </w:r>
      <w:r>
        <w:t>30 (treizeci) de zile de la notificare. Dacă după expirarea celor</w:t>
      </w:r>
      <w:r>
        <w:t xml:space="preserve"> </w:t>
      </w:r>
      <w:r>
        <w:t>30 (treizeci) de zile forța majoră este încă prezentă, Convenția</w:t>
      </w:r>
      <w:r>
        <w:t xml:space="preserve"> </w:t>
      </w:r>
      <w:r>
        <w:t>va înceta fără ca vreuna dintre părți să poată pretinde celeilalte</w:t>
      </w:r>
      <w:r>
        <w:t xml:space="preserve"> </w:t>
      </w:r>
      <w:r>
        <w:t>daune-interese.</w:t>
      </w:r>
    </w:p>
    <w:p w14:paraId="4A406191" w14:textId="77777777" w:rsidR="00971A6B" w:rsidRPr="00971A6B" w:rsidRDefault="00971A6B" w:rsidP="00971A6B">
      <w:pPr>
        <w:jc w:val="center"/>
        <w:rPr>
          <w:b/>
          <w:bCs/>
        </w:rPr>
      </w:pPr>
      <w:r w:rsidRPr="00971A6B">
        <w:rPr>
          <w:b/>
          <w:bCs/>
        </w:rPr>
        <w:t>ARTICOLUL 17</w:t>
      </w:r>
    </w:p>
    <w:p w14:paraId="22EBD018" w14:textId="77777777" w:rsidR="00971A6B" w:rsidRPr="00971A6B" w:rsidRDefault="00971A6B" w:rsidP="00971A6B">
      <w:pPr>
        <w:jc w:val="center"/>
        <w:rPr>
          <w:b/>
          <w:bCs/>
        </w:rPr>
      </w:pPr>
      <w:r w:rsidRPr="00971A6B">
        <w:rPr>
          <w:b/>
          <w:bCs/>
        </w:rPr>
        <w:t>Modificarea Convenției</w:t>
      </w:r>
    </w:p>
    <w:p w14:paraId="07BFC6FD" w14:textId="77777777" w:rsidR="00971A6B" w:rsidRDefault="00971A6B" w:rsidP="00971A6B">
      <w:pPr>
        <w:jc w:val="both"/>
      </w:pPr>
      <w:r>
        <w:t>17.1. În orice moment înainte de data finalizării lucrărilor,</w:t>
      </w:r>
      <w:r>
        <w:t xml:space="preserve"> </w:t>
      </w:r>
      <w:r>
        <w:t>oricare dintre părți poate înainta celeilalte părți o propunere de</w:t>
      </w:r>
      <w:r>
        <w:t xml:space="preserve"> </w:t>
      </w:r>
      <w:r>
        <w:t>modificare, în condițiile art. 2.5 și 15.1, care ar putea avea ca</w:t>
      </w:r>
      <w:r>
        <w:t xml:space="preserve">  </w:t>
      </w:r>
      <w:r>
        <w:t>efect o modificare a prevederilor Convenției, a documentației de</w:t>
      </w:r>
      <w:r>
        <w:t xml:space="preserve"> </w:t>
      </w:r>
      <w:r>
        <w:t>execuție, a studiilor tehnice care ar putea influența condițiile,</w:t>
      </w:r>
      <w:r>
        <w:t xml:space="preserve"> </w:t>
      </w:r>
      <w:r>
        <w:t>prețul Convenției sau durata de execuție a lucrărilor. Această</w:t>
      </w:r>
      <w:r>
        <w:t xml:space="preserve"> </w:t>
      </w:r>
      <w:r>
        <w:t>modificare va fi supusă aprobării părții căreia îi este înaintată.</w:t>
      </w:r>
      <w:r>
        <w:t xml:space="preserve"> </w:t>
      </w:r>
    </w:p>
    <w:p w14:paraId="3D9C8D24" w14:textId="5EE590C7" w:rsidR="00971A6B" w:rsidRDefault="00971A6B" w:rsidP="00971A6B">
      <w:pPr>
        <w:jc w:val="both"/>
      </w:pPr>
      <w:r>
        <w:t>17.2. Dacă este cazul, modificarea aprobată de părți va fi</w:t>
      </w:r>
      <w:r>
        <w:t xml:space="preserve"> </w:t>
      </w:r>
      <w:r>
        <w:t>adusă la cunoștință de către Operator Executantului în baza</w:t>
      </w:r>
      <w:r>
        <w:t xml:space="preserve"> </w:t>
      </w:r>
      <w:r>
        <w:t>obligațiilor din cadrul contractului de execuție și va fi respectată</w:t>
      </w:r>
      <w:r>
        <w:t xml:space="preserve"> </w:t>
      </w:r>
      <w:r>
        <w:t>de către acesta.</w:t>
      </w:r>
    </w:p>
    <w:p w14:paraId="36EFEA33" w14:textId="600CF6D4" w:rsidR="00971A6B" w:rsidRDefault="00971A6B" w:rsidP="00971A6B">
      <w:pPr>
        <w:jc w:val="both"/>
      </w:pPr>
      <w:r>
        <w:t>17.3. Propunerile de modificare sunt acceptabile dacă se</w:t>
      </w:r>
      <w:r>
        <w:t xml:space="preserve"> </w:t>
      </w:r>
      <w:r>
        <w:t>încadrează în obiectul contractului și sunt realizabile tehnic,</w:t>
      </w:r>
      <w:r>
        <w:t xml:space="preserve"> </w:t>
      </w:r>
      <w:r>
        <w:t>luând în considerare atât stadiul lucrărilor, cât și compatibilitatea</w:t>
      </w:r>
      <w:r>
        <w:t xml:space="preserve"> </w:t>
      </w:r>
      <w:r>
        <w:t>tehnică a propunerilor de modificare cu instalațiile care fac</w:t>
      </w:r>
      <w:r>
        <w:t xml:space="preserve"> </w:t>
      </w:r>
      <w:r>
        <w:t>obiectul contractului.</w:t>
      </w:r>
    </w:p>
    <w:p w14:paraId="1FEB419D" w14:textId="77777777" w:rsidR="00971A6B" w:rsidRDefault="00971A6B" w:rsidP="00971A6B">
      <w:pPr>
        <w:jc w:val="both"/>
      </w:pPr>
      <w:r>
        <w:t>17.4. Toate clauzele contractuale rămân neschimbate din</w:t>
      </w:r>
      <w:r>
        <w:t xml:space="preserve"> </w:t>
      </w:r>
      <w:r>
        <w:t>momentul inițierii unei propuneri de modificare până în</w:t>
      </w:r>
      <w:r>
        <w:t xml:space="preserve"> </w:t>
      </w:r>
      <w:r>
        <w:t>momentul agreării acesteia de către părți.</w:t>
      </w:r>
      <w:r>
        <w:t xml:space="preserve"> </w:t>
      </w:r>
    </w:p>
    <w:p w14:paraId="0A9380E0" w14:textId="54442429" w:rsidR="00971A6B" w:rsidRDefault="00971A6B" w:rsidP="00971A6B">
      <w:pPr>
        <w:jc w:val="both"/>
      </w:pPr>
      <w:r>
        <w:t>17.5. Inițierea unei propuneri de modificare nu constituie</w:t>
      </w:r>
      <w:r>
        <w:t xml:space="preserve"> </w:t>
      </w:r>
      <w:r>
        <w:t>motiv pentru nicio modificare a Convenției, cum ar fi decalarea</w:t>
      </w:r>
      <w:r>
        <w:t xml:space="preserve"> </w:t>
      </w:r>
      <w:r>
        <w:t>unor termene până la aprobarea și încheierea unui act adițional</w:t>
      </w:r>
      <w:r>
        <w:t xml:space="preserve"> </w:t>
      </w:r>
      <w:r>
        <w:t>la Convenție, dar poate constitui motiv de suspendare a</w:t>
      </w:r>
      <w:r>
        <w:t xml:space="preserve"> </w:t>
      </w:r>
      <w:r>
        <w:t>Convenției, în condițiile art. 11.11, conform acordului părților.</w:t>
      </w:r>
    </w:p>
    <w:p w14:paraId="345764C1" w14:textId="77777777" w:rsidR="00971A6B" w:rsidRPr="00971A6B" w:rsidRDefault="00971A6B" w:rsidP="00971A6B">
      <w:pPr>
        <w:jc w:val="center"/>
        <w:rPr>
          <w:b/>
          <w:bCs/>
        </w:rPr>
      </w:pPr>
      <w:r w:rsidRPr="00971A6B">
        <w:rPr>
          <w:b/>
          <w:bCs/>
        </w:rPr>
        <w:t>ARTICOLUL 18</w:t>
      </w:r>
    </w:p>
    <w:p w14:paraId="17C0FE62" w14:textId="77777777" w:rsidR="00971A6B" w:rsidRDefault="00971A6B" w:rsidP="00971A6B">
      <w:pPr>
        <w:jc w:val="center"/>
      </w:pPr>
      <w:r w:rsidRPr="00971A6B">
        <w:rPr>
          <w:b/>
          <w:bCs/>
        </w:rPr>
        <w:t>Finalizarea și încetarea Convenției</w:t>
      </w:r>
    </w:p>
    <w:p w14:paraId="0B4106B9" w14:textId="269D3326" w:rsidR="00971A6B" w:rsidRDefault="00971A6B" w:rsidP="00971A6B">
      <w:pPr>
        <w:jc w:val="both"/>
      </w:pPr>
      <w:r>
        <w:t>18.1. Convenția se va considera finalizată la data punerii în</w:t>
      </w:r>
      <w:r>
        <w:t xml:space="preserve"> </w:t>
      </w:r>
      <w:r>
        <w:t>funcțiune a rețelelor ................., care constituie obiectul lucrărilor</w:t>
      </w:r>
      <w:r>
        <w:t xml:space="preserve"> </w:t>
      </w:r>
      <w:r>
        <w:t>pentru eliberarea amplasamentului și realizarea condițiilor de</w:t>
      </w:r>
      <w:r>
        <w:t xml:space="preserve"> </w:t>
      </w:r>
      <w:r>
        <w:t>coexistență între obiectivul ..............., aparținând ....................,</w:t>
      </w:r>
      <w:r>
        <w:t xml:space="preserve"> </w:t>
      </w:r>
      <w:r>
        <w:t>și rețelele ................, aparținând ......................., cu excepția</w:t>
      </w:r>
      <w:r>
        <w:t xml:space="preserve"> </w:t>
      </w:r>
      <w:r>
        <w:t>cazului în care survine o încetare anticipată, în conformitate cu</w:t>
      </w:r>
      <w:r>
        <w:t xml:space="preserve"> </w:t>
      </w:r>
      <w:r>
        <w:t>prevederile art. 16.6 ți art. 18.3 alin. (1) și (2).</w:t>
      </w:r>
    </w:p>
    <w:p w14:paraId="62D9FA4C" w14:textId="77777777" w:rsidR="00971A6B" w:rsidRDefault="00971A6B" w:rsidP="00971A6B">
      <w:pPr>
        <w:jc w:val="both"/>
      </w:pPr>
      <w:r>
        <w:t>18.2. (1) Prezenta convenție încetează de drept:</w:t>
      </w:r>
      <w:r>
        <w:t xml:space="preserve"> </w:t>
      </w:r>
    </w:p>
    <w:p w14:paraId="4B56F1DD" w14:textId="5491D5A4" w:rsidR="00971A6B" w:rsidRDefault="00971A6B" w:rsidP="00971A6B">
      <w:pPr>
        <w:pStyle w:val="ListParagraph"/>
        <w:numPr>
          <w:ilvl w:val="0"/>
          <w:numId w:val="13"/>
        </w:numPr>
        <w:jc w:val="both"/>
      </w:pPr>
      <w:r>
        <w:t>daca obiectul Convenției a fost realizat;</w:t>
      </w:r>
    </w:p>
    <w:p w14:paraId="618999A7" w14:textId="3084C4D3" w:rsidR="00971A6B" w:rsidRDefault="00971A6B" w:rsidP="00971A6B">
      <w:pPr>
        <w:pStyle w:val="ListParagraph"/>
        <w:numPr>
          <w:ilvl w:val="0"/>
          <w:numId w:val="13"/>
        </w:numPr>
        <w:jc w:val="both"/>
      </w:pPr>
      <w:r>
        <w:t>prin acordul scris al părților;</w:t>
      </w:r>
    </w:p>
    <w:p w14:paraId="76D88ADC" w14:textId="1397382F" w:rsidR="00971A6B" w:rsidRDefault="00971A6B" w:rsidP="00971A6B">
      <w:pPr>
        <w:pStyle w:val="ListParagraph"/>
        <w:numPr>
          <w:ilvl w:val="0"/>
          <w:numId w:val="13"/>
        </w:numPr>
        <w:jc w:val="both"/>
      </w:pPr>
      <w:r>
        <w:t>dacă a intervenit forță majoră, conform prevederilor art. 16.6.</w:t>
      </w:r>
    </w:p>
    <w:p w14:paraId="49479F6C" w14:textId="1533493F" w:rsidR="00971A6B" w:rsidRDefault="00971A6B" w:rsidP="00971A6B">
      <w:pPr>
        <w:jc w:val="both"/>
      </w:pPr>
      <w:r>
        <w:lastRenderedPageBreak/>
        <w:t>(2) Încetarea prezentei convenții va opera de plin drept, fără</w:t>
      </w:r>
      <w:r>
        <w:t xml:space="preserve"> </w:t>
      </w:r>
      <w:r>
        <w:t>necesitatea îndeplinirii vreunei formalități sau fără intervenția</w:t>
      </w:r>
      <w:r>
        <w:t xml:space="preserve"> </w:t>
      </w:r>
      <w:r>
        <w:t>autorităților sau a instanței de judecată, la data notificării de</w:t>
      </w:r>
      <w:r>
        <w:t xml:space="preserve"> </w:t>
      </w:r>
      <w:r>
        <w:t>către oricare dintre părți a rezilierii Convenției, în situația</w:t>
      </w:r>
      <w:r>
        <w:t xml:space="preserve"> </w:t>
      </w:r>
      <w:r>
        <w:t>neexecutării sau executării necorespunzătoare de către cealaltă</w:t>
      </w:r>
      <w:r>
        <w:t xml:space="preserve"> </w:t>
      </w:r>
      <w:r>
        <w:t>parte a obligațiilor asumate prin prezenta convenție.</w:t>
      </w:r>
    </w:p>
    <w:p w14:paraId="55E838A1" w14:textId="6807B650" w:rsidR="00971A6B" w:rsidRDefault="00971A6B" w:rsidP="00971A6B">
      <w:pPr>
        <w:jc w:val="both"/>
      </w:pPr>
      <w:r>
        <w:t>(3) Încetarea Convenției nu va produce niciun fel de efecte</w:t>
      </w:r>
      <w:r>
        <w:t xml:space="preserve"> </w:t>
      </w:r>
      <w:r>
        <w:t>asupra altor drepturi ale Solicitantului/Investitorului și</w:t>
      </w:r>
      <w:r>
        <w:t xml:space="preserve"> </w:t>
      </w:r>
      <w:r>
        <w:t>Operatorului dobândite în baza Convenției.</w:t>
      </w:r>
    </w:p>
    <w:p w14:paraId="552C258A" w14:textId="284D6C7A" w:rsidR="00971A6B" w:rsidRDefault="00971A6B" w:rsidP="00971A6B">
      <w:pPr>
        <w:jc w:val="both"/>
      </w:pPr>
      <w:r>
        <w:t>18.3. (1) Solicitantul/Investitorul își rezervă dreptul de a</w:t>
      </w:r>
      <w:r>
        <w:t xml:space="preserve"> </w:t>
      </w:r>
      <w:r>
        <w:t>denunța unilateral Convenția la apariția unor circumstanțe care</w:t>
      </w:r>
      <w:r>
        <w:t xml:space="preserve"> </w:t>
      </w:r>
      <w:r>
        <w:t>nu au putut fi prevăzute la data încheierii Convenției și care</w:t>
      </w:r>
      <w:r>
        <w:t xml:space="preserve"> </w:t>
      </w:r>
      <w:r>
        <w:t>conduc la modificarea clauzelor contractuale în așa măsură</w:t>
      </w:r>
      <w:r>
        <w:t xml:space="preserve"> </w:t>
      </w:r>
      <w:r>
        <w:t>încât îndeplinirea Convenției ar fi imposibil de realizat sau</w:t>
      </w:r>
      <w:r>
        <w:t xml:space="preserve"> </w:t>
      </w:r>
      <w:r>
        <w:t>contrară interesului public.</w:t>
      </w:r>
    </w:p>
    <w:p w14:paraId="565C530E" w14:textId="4B7110A2" w:rsidR="00971A6B" w:rsidRDefault="00971A6B" w:rsidP="00971A6B">
      <w:pPr>
        <w:jc w:val="both"/>
      </w:pPr>
      <w:r>
        <w:t>(2) Solicitantul/Investitorul are dreptul de a denunța unilateral</w:t>
      </w:r>
      <w:r>
        <w:t xml:space="preserve"> </w:t>
      </w:r>
      <w:r>
        <w:t>prezenta convenție și în situația în care alocarea resurselor</w:t>
      </w:r>
      <w:r>
        <w:t xml:space="preserve"> </w:t>
      </w:r>
      <w:r>
        <w:t>financiare a fost sistată/modificată.</w:t>
      </w:r>
    </w:p>
    <w:p w14:paraId="7C3BFD98" w14:textId="372BF3D7" w:rsidR="00971A6B" w:rsidRDefault="00971A6B" w:rsidP="00971A6B">
      <w:pPr>
        <w:jc w:val="both"/>
      </w:pPr>
      <w:r>
        <w:t>(3) În cazurile prevăzute la alin. (1) și (2), Operatorul are</w:t>
      </w:r>
      <w:r>
        <w:t xml:space="preserve"> </w:t>
      </w:r>
      <w:r>
        <w:t>dreptul de a pretinde numai plata corespunzătoare pentru partea</w:t>
      </w:r>
      <w:r>
        <w:t xml:space="preserve"> </w:t>
      </w:r>
      <w:r>
        <w:t>din Convenție îndeplinită până la denunțarea unilaterală a</w:t>
      </w:r>
      <w:r>
        <w:t xml:space="preserve"> </w:t>
      </w:r>
      <w:r>
        <w:t>Convenției, fără a putea solicita daune-interese.</w:t>
      </w:r>
    </w:p>
    <w:p w14:paraId="247CB4EB" w14:textId="77777777" w:rsidR="00971A6B" w:rsidRPr="00971A6B" w:rsidRDefault="00971A6B" w:rsidP="00971A6B">
      <w:pPr>
        <w:jc w:val="center"/>
        <w:rPr>
          <w:b/>
          <w:bCs/>
        </w:rPr>
      </w:pPr>
      <w:r w:rsidRPr="00971A6B">
        <w:rPr>
          <w:b/>
          <w:bCs/>
        </w:rPr>
        <w:t>ARTICOLUL 19</w:t>
      </w:r>
    </w:p>
    <w:p w14:paraId="5F356938" w14:textId="77777777" w:rsidR="00971A6B" w:rsidRDefault="00971A6B" w:rsidP="00971A6B">
      <w:pPr>
        <w:jc w:val="center"/>
      </w:pPr>
      <w:r w:rsidRPr="00971A6B">
        <w:rPr>
          <w:b/>
          <w:bCs/>
        </w:rPr>
        <w:t>Soluționarea litigiilor</w:t>
      </w:r>
    </w:p>
    <w:p w14:paraId="0A5B1EC0" w14:textId="0AD9DD2C" w:rsidR="00971A6B" w:rsidRDefault="00971A6B" w:rsidP="00971A6B">
      <w:pPr>
        <w:jc w:val="both"/>
      </w:pPr>
      <w:r>
        <w:t>19.1. Părțile vor face toate eforturile pentru a rezolva pe cale</w:t>
      </w:r>
      <w:r>
        <w:t xml:space="preserve"> </w:t>
      </w:r>
      <w:r>
        <w:t>amiabilă, prin tratative directe, orice neînțelegere sau dispută</w:t>
      </w:r>
      <w:r>
        <w:t xml:space="preserve"> </w:t>
      </w:r>
      <w:r>
        <w:t>care se poate ivi între ele în cadrul sau în legătură cu</w:t>
      </w:r>
      <w:r>
        <w:t xml:space="preserve"> </w:t>
      </w:r>
      <w:r>
        <w:t>îndeplinirea Convenției.</w:t>
      </w:r>
    </w:p>
    <w:p w14:paraId="7742D40D" w14:textId="54BE2F03" w:rsidR="00971A6B" w:rsidRDefault="00971A6B" w:rsidP="00971A6B">
      <w:pPr>
        <w:jc w:val="both"/>
      </w:pPr>
      <w:r>
        <w:t>19.2. În cazul în care, după 15 (cincisprezece) zile de la</w:t>
      </w:r>
      <w:r>
        <w:t xml:space="preserve"> </w:t>
      </w:r>
      <w:r>
        <w:t>începerea acestor tratative, părțile nu reușesc să rezolve în mod</w:t>
      </w:r>
      <w:r>
        <w:t xml:space="preserve"> </w:t>
      </w:r>
      <w:r>
        <w:t>amiabil disputa, fiecare poate solicita ca disputa să se</w:t>
      </w:r>
      <w:r>
        <w:t xml:space="preserve"> </w:t>
      </w:r>
      <w:r>
        <w:t>soluționeze de către instanța judecătorească competentă de la</w:t>
      </w:r>
      <w:r>
        <w:t xml:space="preserve"> </w:t>
      </w:r>
      <w:r>
        <w:t>sediul Solicitantului/Investitorului.</w:t>
      </w:r>
    </w:p>
    <w:p w14:paraId="3D473CBE" w14:textId="46991E40" w:rsidR="00971A6B" w:rsidRDefault="00971A6B" w:rsidP="00971A6B">
      <w:pPr>
        <w:jc w:val="both"/>
      </w:pPr>
      <w:r>
        <w:t>19.3. Până la soluționarea litigiilor dintre părți de către</w:t>
      </w:r>
      <w:r>
        <w:t xml:space="preserve"> </w:t>
      </w:r>
      <w:r>
        <w:t>instanțele judecătorești, Operatorul va continua să presteze</w:t>
      </w:r>
      <w:r>
        <w:t xml:space="preserve"> </w:t>
      </w:r>
      <w:r>
        <w:t>serviciile prevăzute în prezenta convenție.</w:t>
      </w:r>
    </w:p>
    <w:p w14:paraId="45699E2E" w14:textId="77777777" w:rsidR="00971A6B" w:rsidRPr="00971A6B" w:rsidRDefault="00971A6B" w:rsidP="00971A6B">
      <w:pPr>
        <w:jc w:val="center"/>
        <w:rPr>
          <w:b/>
          <w:bCs/>
        </w:rPr>
      </w:pPr>
      <w:r w:rsidRPr="00971A6B">
        <w:rPr>
          <w:b/>
          <w:bCs/>
        </w:rPr>
        <w:t>ARTICOLUL 20</w:t>
      </w:r>
    </w:p>
    <w:p w14:paraId="7FE61C28" w14:textId="77777777" w:rsidR="00971A6B" w:rsidRPr="00971A6B" w:rsidRDefault="00971A6B" w:rsidP="00971A6B">
      <w:pPr>
        <w:jc w:val="center"/>
        <w:rPr>
          <w:b/>
          <w:bCs/>
        </w:rPr>
      </w:pPr>
      <w:r w:rsidRPr="00971A6B">
        <w:rPr>
          <w:b/>
          <w:bCs/>
        </w:rPr>
        <w:t>Legea aplicabilă Convenției</w:t>
      </w:r>
    </w:p>
    <w:p w14:paraId="39D31561" w14:textId="77777777" w:rsidR="00971A6B" w:rsidRDefault="00971A6B" w:rsidP="00971A6B">
      <w:pPr>
        <w:jc w:val="both"/>
      </w:pPr>
      <w:r>
        <w:t>Convenția va fi interpretata în conformitate cu legea română.</w:t>
      </w:r>
    </w:p>
    <w:p w14:paraId="71E804F9" w14:textId="77777777" w:rsidR="00971A6B" w:rsidRPr="00971A6B" w:rsidRDefault="00971A6B" w:rsidP="00971A6B">
      <w:pPr>
        <w:jc w:val="center"/>
        <w:rPr>
          <w:b/>
          <w:bCs/>
        </w:rPr>
      </w:pPr>
      <w:r w:rsidRPr="00971A6B">
        <w:rPr>
          <w:b/>
          <w:bCs/>
        </w:rPr>
        <w:t>ARTICOLUL 21</w:t>
      </w:r>
    </w:p>
    <w:p w14:paraId="6D13C362" w14:textId="77777777" w:rsidR="00971A6B" w:rsidRPr="00971A6B" w:rsidRDefault="00971A6B" w:rsidP="00971A6B">
      <w:pPr>
        <w:jc w:val="center"/>
        <w:rPr>
          <w:b/>
          <w:bCs/>
        </w:rPr>
      </w:pPr>
      <w:r w:rsidRPr="00971A6B">
        <w:rPr>
          <w:b/>
          <w:bCs/>
        </w:rPr>
        <w:t>Limba care guvernează Convenția</w:t>
      </w:r>
    </w:p>
    <w:p w14:paraId="2A3B7B6B" w14:textId="77777777" w:rsidR="00971A6B" w:rsidRDefault="00971A6B" w:rsidP="00971A6B">
      <w:pPr>
        <w:jc w:val="both"/>
      </w:pPr>
      <w:r>
        <w:t>Limba care guvernează Convenția este limba română.</w:t>
      </w:r>
    </w:p>
    <w:p w14:paraId="46FA723D" w14:textId="77777777" w:rsidR="00971A6B" w:rsidRPr="00971A6B" w:rsidRDefault="00971A6B" w:rsidP="00971A6B">
      <w:pPr>
        <w:jc w:val="center"/>
        <w:rPr>
          <w:b/>
          <w:bCs/>
        </w:rPr>
      </w:pPr>
      <w:r w:rsidRPr="00971A6B">
        <w:rPr>
          <w:b/>
          <w:bCs/>
        </w:rPr>
        <w:t>ARTICOLUL 22</w:t>
      </w:r>
    </w:p>
    <w:p w14:paraId="10FD7B1C" w14:textId="77777777" w:rsidR="00971A6B" w:rsidRPr="00971A6B" w:rsidRDefault="00971A6B" w:rsidP="00971A6B">
      <w:pPr>
        <w:jc w:val="center"/>
        <w:rPr>
          <w:b/>
          <w:bCs/>
        </w:rPr>
      </w:pPr>
      <w:r w:rsidRPr="00971A6B">
        <w:rPr>
          <w:b/>
          <w:bCs/>
        </w:rPr>
        <w:t>Comunicări</w:t>
      </w:r>
    </w:p>
    <w:p w14:paraId="7E31E225" w14:textId="2CBB1134" w:rsidR="00971A6B" w:rsidRDefault="00971A6B" w:rsidP="00971A6B">
      <w:pPr>
        <w:jc w:val="both"/>
      </w:pPr>
      <w:r>
        <w:t>22.1. Orice comunicare între părți referitoare la îndeplinirea</w:t>
      </w:r>
      <w:r>
        <w:t xml:space="preserve"> </w:t>
      </w:r>
      <w:r>
        <w:t>prezentei convenții trebuie să fie transmisă în scris la adresa</w:t>
      </w:r>
      <w:r>
        <w:t xml:space="preserve"> </w:t>
      </w:r>
      <w:r>
        <w:t>menționată în art. 22.2 sau la orice altă adresă comunicată</w:t>
      </w:r>
      <w:r>
        <w:t xml:space="preserve"> </w:t>
      </w:r>
      <w:r>
        <w:t>ulterior de către părți. Documentele scrise trebuie înregistrate</w:t>
      </w:r>
      <w:r>
        <w:t xml:space="preserve"> </w:t>
      </w:r>
      <w:r>
        <w:t>atât în momentul transmiterii, cât și în momentul primirii.</w:t>
      </w:r>
    </w:p>
    <w:p w14:paraId="1B376A5A" w14:textId="77777777" w:rsidR="00971A6B" w:rsidRDefault="00971A6B" w:rsidP="00971A6B">
      <w:pPr>
        <w:jc w:val="both"/>
      </w:pPr>
      <w:r>
        <w:t>22.2. Comunicările între părți se pot face și prin fax sau</w:t>
      </w:r>
      <w:r>
        <w:t xml:space="preserve"> </w:t>
      </w:r>
      <w:r>
        <w:t>e-mail, cu condiția confirmării în scris a primirii comunicării.</w:t>
      </w:r>
      <w:r>
        <w:t xml:space="preserve"> </w:t>
      </w:r>
    </w:p>
    <w:p w14:paraId="2A709B68" w14:textId="7933FD46" w:rsidR="00971A6B" w:rsidRDefault="00971A6B" w:rsidP="00971A6B">
      <w:pPr>
        <w:jc w:val="both"/>
      </w:pPr>
      <w:r>
        <w:t>Pentru Operatorul ............... comunicările se vor face la</w:t>
      </w:r>
      <w:r>
        <w:t xml:space="preserve"> </w:t>
      </w:r>
      <w:r>
        <w:t>următoarea adresă: ..............., județul ................, str. ..............,</w:t>
      </w:r>
      <w:r>
        <w:t xml:space="preserve"> </w:t>
      </w:r>
      <w:r>
        <w:t>nr. .........., telefon ............., fax .................... .</w:t>
      </w:r>
    </w:p>
    <w:p w14:paraId="3CA95E52" w14:textId="5B5BA80E" w:rsidR="00971A6B" w:rsidRDefault="00971A6B" w:rsidP="00971A6B">
      <w:pPr>
        <w:jc w:val="both"/>
      </w:pPr>
      <w:r>
        <w:lastRenderedPageBreak/>
        <w:t>Pentru Solicitant/Investitor comunicările se vor face la</w:t>
      </w:r>
      <w:r>
        <w:t xml:space="preserve"> </w:t>
      </w:r>
      <w:r>
        <w:t>următoarea adresă: ..............., județul ................, str. ..............,</w:t>
      </w:r>
      <w:r>
        <w:t xml:space="preserve"> </w:t>
      </w:r>
      <w:r>
        <w:t>nr. .........., telefon ............., fax .................... .</w:t>
      </w:r>
    </w:p>
    <w:p w14:paraId="48944D00" w14:textId="77777777" w:rsidR="00971A6B" w:rsidRPr="00971A6B" w:rsidRDefault="00971A6B" w:rsidP="00971A6B">
      <w:pPr>
        <w:jc w:val="center"/>
        <w:rPr>
          <w:b/>
          <w:bCs/>
        </w:rPr>
      </w:pPr>
      <w:r w:rsidRPr="00971A6B">
        <w:rPr>
          <w:b/>
          <w:bCs/>
        </w:rPr>
        <w:t>ARTICOLUL 23</w:t>
      </w:r>
    </w:p>
    <w:p w14:paraId="7C5AD156" w14:textId="77777777" w:rsidR="00971A6B" w:rsidRPr="00971A6B" w:rsidRDefault="00971A6B" w:rsidP="00971A6B">
      <w:pPr>
        <w:jc w:val="center"/>
        <w:rPr>
          <w:b/>
          <w:bCs/>
        </w:rPr>
      </w:pPr>
      <w:r w:rsidRPr="00971A6B">
        <w:rPr>
          <w:b/>
          <w:bCs/>
        </w:rPr>
        <w:t>Cesiunea</w:t>
      </w:r>
    </w:p>
    <w:p w14:paraId="51EFCD7C" w14:textId="0078B464" w:rsidR="00971A6B" w:rsidRDefault="00971A6B" w:rsidP="00971A6B">
      <w:pPr>
        <w:jc w:val="both"/>
      </w:pPr>
      <w:r>
        <w:t>23.1. Nicio parte nu poate cesiona sau nova Contractul sau</w:t>
      </w:r>
      <w:r>
        <w:t xml:space="preserve"> </w:t>
      </w:r>
      <w:r>
        <w:t>oricare dintre drepturile sau obligațiile sale conform acestuia,</w:t>
      </w:r>
      <w:r>
        <w:t xml:space="preserve"> </w:t>
      </w:r>
      <w:r>
        <w:t>decât cu acordul scris al celeilalte Părți.</w:t>
      </w:r>
    </w:p>
    <w:p w14:paraId="1A5DB9E3" w14:textId="6C2B35A4" w:rsidR="00971A6B" w:rsidRDefault="00971A6B" w:rsidP="00971A6B">
      <w:pPr>
        <w:jc w:val="both"/>
      </w:pPr>
      <w:r>
        <w:t>23.2. Operatorul ............. are dreptul să cesioneze drepturile</w:t>
      </w:r>
      <w:r>
        <w:t xml:space="preserve"> </w:t>
      </w:r>
      <w:r>
        <w:t>și obligațiile izvorâte din prezenta convenție ca urmare a</w:t>
      </w:r>
      <w:r>
        <w:t xml:space="preserve"> </w:t>
      </w:r>
      <w:r>
        <w:t>procesului de reorganizare (fuziune), iar Solicitantul/Investitorul</w:t>
      </w:r>
      <w:r>
        <w:t xml:space="preserve"> </w:t>
      </w:r>
      <w:r>
        <w:t>este de acord necondiționat cu cesionarea drepturilor și</w:t>
      </w:r>
      <w:r>
        <w:t xml:space="preserve"> </w:t>
      </w:r>
      <w:r>
        <w:t>obligațiilor izvorâte din prezenta convenție prin semnarea</w:t>
      </w:r>
      <w:r>
        <w:t xml:space="preserve"> </w:t>
      </w:r>
      <w:r>
        <w:t>acesteia.</w:t>
      </w:r>
    </w:p>
    <w:p w14:paraId="5E509ED6" w14:textId="77777777" w:rsidR="00971A6B" w:rsidRDefault="00971A6B" w:rsidP="00971A6B">
      <w:pPr>
        <w:jc w:val="both"/>
      </w:pPr>
      <w:r>
        <w:t>23.3. Operatorul ............... va notifica Solicitantul/Investitorul</w:t>
      </w:r>
      <w:r>
        <w:t xml:space="preserve"> </w:t>
      </w:r>
      <w:r>
        <w:t>în termen de 30 de zile de la data efectivă a fuziunii.</w:t>
      </w:r>
      <w:r>
        <w:t xml:space="preserve"> </w:t>
      </w:r>
    </w:p>
    <w:p w14:paraId="7B2A458D" w14:textId="785864B8" w:rsidR="00971A6B" w:rsidRDefault="00971A6B" w:rsidP="00971A6B">
      <w:pPr>
        <w:jc w:val="both"/>
      </w:pPr>
      <w:r>
        <w:t>23.4. Dreptul de proprietate asupra rețelelor ...........................</w:t>
      </w:r>
      <w:r>
        <w:t xml:space="preserve"> </w:t>
      </w:r>
      <w:r>
        <w:t>relocate, prevăzut la art. 13, se va transfera automat</w:t>
      </w:r>
      <w:r>
        <w:t xml:space="preserve"> </w:t>
      </w:r>
      <w:r>
        <w:t>succesorilor de drept ai operatorului de distribuție ca urmare a</w:t>
      </w:r>
      <w:r>
        <w:t xml:space="preserve"> </w:t>
      </w:r>
      <w:r>
        <w:t>procesului de reorganizare (fuziune).</w:t>
      </w:r>
    </w:p>
    <w:p w14:paraId="2FB702B9" w14:textId="77777777" w:rsidR="00971A6B" w:rsidRPr="00971A6B" w:rsidRDefault="00971A6B" w:rsidP="00971A6B">
      <w:pPr>
        <w:jc w:val="center"/>
        <w:rPr>
          <w:b/>
          <w:bCs/>
        </w:rPr>
      </w:pPr>
      <w:r w:rsidRPr="00971A6B">
        <w:rPr>
          <w:b/>
          <w:bCs/>
        </w:rPr>
        <w:t>ARTICOLUL 24</w:t>
      </w:r>
    </w:p>
    <w:p w14:paraId="1AF03C1D" w14:textId="77777777" w:rsidR="00971A6B" w:rsidRPr="00971A6B" w:rsidRDefault="00971A6B" w:rsidP="00971A6B">
      <w:pPr>
        <w:jc w:val="center"/>
        <w:rPr>
          <w:b/>
          <w:bCs/>
        </w:rPr>
      </w:pPr>
      <w:r w:rsidRPr="00971A6B">
        <w:rPr>
          <w:b/>
          <w:bCs/>
        </w:rPr>
        <w:t>Dispoziții finale</w:t>
      </w:r>
    </w:p>
    <w:p w14:paraId="432D6C02" w14:textId="2759CE28" w:rsidR="00971A6B" w:rsidRDefault="00971A6B" w:rsidP="00971A6B">
      <w:pPr>
        <w:jc w:val="both"/>
      </w:pPr>
      <w:r>
        <w:t>24.1. Anexele la prezenta convenție fac parte integrantă din</w:t>
      </w:r>
      <w:r>
        <w:t xml:space="preserve"> </w:t>
      </w:r>
      <w:r>
        <w:t>aceasta.</w:t>
      </w:r>
    </w:p>
    <w:p w14:paraId="4B9995E5" w14:textId="77777777" w:rsidR="00971A6B" w:rsidRDefault="00971A6B" w:rsidP="00971A6B">
      <w:pPr>
        <w:jc w:val="both"/>
      </w:pPr>
      <w:r>
        <w:t>24.2. Clauzele prezentei convenții se completează cu</w:t>
      </w:r>
      <w:r>
        <w:t xml:space="preserve"> </w:t>
      </w:r>
      <w:r>
        <w:t>prevederile actelor normative în vigoare, dispozițiile art. 5 alin. (5)</w:t>
      </w:r>
      <w:r>
        <w:t xml:space="preserve"> </w:t>
      </w:r>
      <w:r>
        <w:t>din Legea nr. 255/2010 privind exproprierea pentru cauză de</w:t>
      </w:r>
      <w:r>
        <w:t xml:space="preserve"> </w:t>
      </w:r>
      <w:r>
        <w:t>utilitate publică, cu modificările și completările ulterioare,</w:t>
      </w:r>
      <w:r>
        <w:t xml:space="preserve"> </w:t>
      </w:r>
      <w:r>
        <w:t>necesară realizării unor obiective de interes național, județean</w:t>
      </w:r>
      <w:r>
        <w:t xml:space="preserve"> </w:t>
      </w:r>
      <w:r>
        <w:t>și local, ale Legii energiei electrice și a gazelor naturale</w:t>
      </w:r>
      <w:r>
        <w:t xml:space="preserve"> </w:t>
      </w:r>
      <w:r>
        <w:t>nr. 123/2012, cu modificările și completările ulterioare, ale</w:t>
      </w:r>
      <w:r>
        <w:t xml:space="preserve"> </w:t>
      </w:r>
      <w:r>
        <w:t>Regulamentului privind racordarea utilizatorilor la rețelele</w:t>
      </w:r>
      <w:r>
        <w:t xml:space="preserve"> </w:t>
      </w:r>
      <w:r>
        <w:t>electrice de interes public, aprobat prin Ordinul președintelui</w:t>
      </w:r>
      <w:r>
        <w:t xml:space="preserve"> </w:t>
      </w:r>
      <w:r>
        <w:t>Autorității Naționale de Reglementare în Domeniul Energiei</w:t>
      </w:r>
      <w:r>
        <w:t xml:space="preserve"> </w:t>
      </w:r>
      <w:r>
        <w:t>nr. 59/2013, cu modificările și completările ulterioare, precum și</w:t>
      </w:r>
      <w:r>
        <w:t xml:space="preserve"> </w:t>
      </w:r>
      <w:r>
        <w:t>ale Metodologiei pentru emiterea avizelor de amplasament de</w:t>
      </w:r>
      <w:r>
        <w:t xml:space="preserve"> </w:t>
      </w:r>
      <w:r>
        <w:t>către operatorii de rețea, aprobată prin Ordinul președintelui</w:t>
      </w:r>
      <w:r>
        <w:t xml:space="preserve"> </w:t>
      </w:r>
      <w:r>
        <w:t>Autorității Naționale de Reglementare în Domeniul Energiei</w:t>
      </w:r>
      <w:r>
        <w:t xml:space="preserve"> </w:t>
      </w:r>
      <w:r>
        <w:t>nr. 25/2016, cu modificările și completările ulterioare, ale altor</w:t>
      </w:r>
      <w:r>
        <w:t xml:space="preserve"> </w:t>
      </w:r>
      <w:r>
        <w:t>acte normative aplicabile, astfel cum acestea pot fi modificate,</w:t>
      </w:r>
      <w:r>
        <w:t xml:space="preserve"> </w:t>
      </w:r>
      <w:r>
        <w:t>completate sau înlocuite la un moment dat.</w:t>
      </w:r>
      <w:r>
        <w:t xml:space="preserve"> </w:t>
      </w:r>
    </w:p>
    <w:p w14:paraId="7D619F79" w14:textId="4F68BCEF" w:rsidR="00971A6B" w:rsidRDefault="00971A6B" w:rsidP="00971A6B">
      <w:pPr>
        <w:jc w:val="both"/>
      </w:pPr>
      <w:r>
        <w:t>24.3. În cazul în care Ordonanța de urgență a Guvernului</w:t>
      </w:r>
      <w:r>
        <w:t xml:space="preserve"> </w:t>
      </w:r>
      <w:r>
        <w:t>nr. 101/2020 privind unele măsuri pentru implementarea</w:t>
      </w:r>
      <w:r>
        <w:t xml:space="preserve"> </w:t>
      </w:r>
      <w:r>
        <w:t>proiectelor cu finanțare din fonduri europene în vederea evitării</w:t>
      </w:r>
      <w:r>
        <w:t xml:space="preserve"> </w:t>
      </w:r>
      <w:r>
        <w:t>riscului de dezangajare pentru perioada de programare 2014—</w:t>
      </w:r>
      <w:r>
        <w:t xml:space="preserve"> </w:t>
      </w:r>
      <w:r>
        <w:t>2020 sau actele normative menționate la art. 24.2 nu dispun</w:t>
      </w:r>
      <w:r>
        <w:t xml:space="preserve"> </w:t>
      </w:r>
      <w:r>
        <w:t>altfel, prezenta convenție se interpretează în conformitate cu</w:t>
      </w:r>
      <w:r>
        <w:t xml:space="preserve"> </w:t>
      </w:r>
      <w:r>
        <w:t>normele comune pentru fiecare materie (de exemplu, Codul</w:t>
      </w:r>
      <w:r>
        <w:t xml:space="preserve"> </w:t>
      </w:r>
      <w:r>
        <w:t>civil, normele în domeniul achizițiilor publice etc.).</w:t>
      </w:r>
    </w:p>
    <w:p w14:paraId="0C4C17C9" w14:textId="3DCDDCED" w:rsidR="00971A6B" w:rsidRDefault="00971A6B" w:rsidP="00971A6B">
      <w:pPr>
        <w:jc w:val="both"/>
      </w:pPr>
      <w:r>
        <w:t>24.4. Părțile se obligă să respecte toate prevederile legale</w:t>
      </w:r>
      <w:r>
        <w:t xml:space="preserve"> </w:t>
      </w:r>
      <w:r>
        <w:t>din România și Uniunea Europeană referitoare la protecția</w:t>
      </w:r>
      <w:r>
        <w:t xml:space="preserve"> </w:t>
      </w:r>
      <w:r>
        <w:t>datelor cu caracter personal. Datele cu caracter personal au</w:t>
      </w:r>
      <w:r>
        <w:t xml:space="preserve"> </w:t>
      </w:r>
      <w:r>
        <w:t>același înțeles ca cel din Regulamentul (UE) 2016/679 privind</w:t>
      </w:r>
      <w:r>
        <w:t xml:space="preserve"> </w:t>
      </w:r>
      <w:r>
        <w:t>protecția persoanelor fizice în ceea ce privește prelucrarea</w:t>
      </w:r>
      <w:r>
        <w:t xml:space="preserve"> </w:t>
      </w:r>
      <w:r>
        <w:t>datelor cu caracter personal și privind libera circulație a acestor</w:t>
      </w:r>
      <w:r>
        <w:t xml:space="preserve"> </w:t>
      </w:r>
      <w:r>
        <w:t>date și de abrogare a Directivei 95/46/CE.</w:t>
      </w:r>
    </w:p>
    <w:p w14:paraId="0D7574FD" w14:textId="413274F1" w:rsidR="00971A6B" w:rsidRDefault="00971A6B" w:rsidP="00971A6B">
      <w:pPr>
        <w:jc w:val="both"/>
      </w:pPr>
      <w:r>
        <w:t>Prezenta convenție s-a încheiat și semnat astăzi, ............................., în 2 (două) exemplare, deopotrivă originale, din care</w:t>
      </w:r>
      <w:r>
        <w:t xml:space="preserve"> </w:t>
      </w:r>
      <w:r>
        <w:t>unul pentru Solicitant/Investitor și unul pentru Operator.</w:t>
      </w:r>
    </w:p>
    <w:p w14:paraId="4E5C0D9C" w14:textId="77777777" w:rsidR="00971A6B" w:rsidRDefault="00971A6B" w:rsidP="00971A6B">
      <w:pPr>
        <w:jc w:val="both"/>
      </w:pPr>
      <w:r>
        <w:t>Operator,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Solicitant/Investitor,</w:t>
      </w:r>
    </w:p>
    <w:p w14:paraId="1DA14059" w14:textId="60FCE875" w:rsidR="00971A6B" w:rsidRPr="00736924" w:rsidRDefault="00971A6B" w:rsidP="00971A6B">
      <w:pPr>
        <w:jc w:val="both"/>
      </w:pPr>
      <w:r>
        <w:t>..................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</w:t>
      </w:r>
    </w:p>
    <w:sectPr w:rsidR="00971A6B" w:rsidRPr="00736924" w:rsidSect="00736924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66A"/>
    <w:multiLevelType w:val="hybridMultilevel"/>
    <w:tmpl w:val="7AE66C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4AD"/>
    <w:multiLevelType w:val="hybridMultilevel"/>
    <w:tmpl w:val="74D477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528BF"/>
    <w:multiLevelType w:val="hybridMultilevel"/>
    <w:tmpl w:val="8C18028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B6B154">
      <w:start w:val="4"/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A0F6AC5E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2CAC"/>
    <w:multiLevelType w:val="hybridMultilevel"/>
    <w:tmpl w:val="DEFE59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35C7"/>
    <w:multiLevelType w:val="hybridMultilevel"/>
    <w:tmpl w:val="BEECFD3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C0629"/>
    <w:multiLevelType w:val="hybridMultilevel"/>
    <w:tmpl w:val="FBC8AFB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3705E"/>
    <w:multiLevelType w:val="hybridMultilevel"/>
    <w:tmpl w:val="0D362B90"/>
    <w:lvl w:ilvl="0" w:tplc="A0F6AC5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2921"/>
    <w:multiLevelType w:val="hybridMultilevel"/>
    <w:tmpl w:val="90209A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77BC8"/>
    <w:multiLevelType w:val="hybridMultilevel"/>
    <w:tmpl w:val="BB1EE3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6B6B154">
      <w:start w:val="4"/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A0F6AC5E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4703C"/>
    <w:multiLevelType w:val="hybridMultilevel"/>
    <w:tmpl w:val="B57AB8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3C56"/>
    <w:multiLevelType w:val="hybridMultilevel"/>
    <w:tmpl w:val="FBE87D1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72D3F"/>
    <w:multiLevelType w:val="hybridMultilevel"/>
    <w:tmpl w:val="1BF0459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C0D7F"/>
    <w:multiLevelType w:val="hybridMultilevel"/>
    <w:tmpl w:val="2FF40A60"/>
    <w:lvl w:ilvl="0" w:tplc="C562E4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2E3"/>
    <w:multiLevelType w:val="hybridMultilevel"/>
    <w:tmpl w:val="7674B0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24"/>
    <w:rsid w:val="00030698"/>
    <w:rsid w:val="00063084"/>
    <w:rsid w:val="00355E2D"/>
    <w:rsid w:val="00473619"/>
    <w:rsid w:val="00736924"/>
    <w:rsid w:val="00971A6B"/>
    <w:rsid w:val="00C12F57"/>
    <w:rsid w:val="00D84391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1504"/>
  <w15:chartTrackingRefBased/>
  <w15:docId w15:val="{FEF8BC01-E50B-4DA2-B836-211D713E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6220</Words>
  <Characters>41115</Characters>
  <Application>Microsoft Office Word</Application>
  <DocSecurity>0</DocSecurity>
  <Lines>893</Lines>
  <Paragraphs>570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4</cp:revision>
  <dcterms:created xsi:type="dcterms:W3CDTF">2021-08-03T07:33:00Z</dcterms:created>
  <dcterms:modified xsi:type="dcterms:W3CDTF">2021-08-03T09:35:00Z</dcterms:modified>
</cp:coreProperties>
</file>